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EA43" w14:textId="3BCAB9F4" w:rsidR="00D721BC" w:rsidRDefault="007D479E" w:rsidP="007D479E">
      <w:pPr>
        <w:jc w:val="center"/>
      </w:pPr>
      <w:r>
        <w:rPr>
          <w:noProof/>
        </w:rPr>
        <w:drawing>
          <wp:inline distT="0" distB="0" distL="0" distR="0" wp14:anchorId="551351F8" wp14:editId="6B3F9087">
            <wp:extent cx="687492" cy="600075"/>
            <wp:effectExtent l="0" t="0" r="0" b="0"/>
            <wp:docPr id="6" name="Picture 5" descr="A close up of a logo&#10;&#10;Description automatically generated">
              <a:extLst xmlns:a="http://schemas.openxmlformats.org/drawingml/2006/main">
                <a:ext uri="{FF2B5EF4-FFF2-40B4-BE49-F238E27FC236}">
                  <a16:creationId xmlns:a16="http://schemas.microsoft.com/office/drawing/2014/main" id="{3C32478D-4D46-47DC-AA3C-2D60F2CBA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3C32478D-4D46-47DC-AA3C-2D60F2CBA47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43" cy="606928"/>
                    </a:xfrm>
                    <a:prstGeom prst="rect">
                      <a:avLst/>
                    </a:prstGeom>
                  </pic:spPr>
                </pic:pic>
              </a:graphicData>
            </a:graphic>
          </wp:inline>
        </w:drawing>
      </w:r>
    </w:p>
    <w:p w14:paraId="6B4C919E" w14:textId="73BE8147" w:rsidR="007D479E" w:rsidRPr="00A55DBB" w:rsidRDefault="007D479E" w:rsidP="002C4CA1">
      <w:pPr>
        <w:spacing w:after="0"/>
        <w:jc w:val="center"/>
        <w:rPr>
          <w:rFonts w:ascii="Arial" w:hAnsi="Arial" w:cs="Arial"/>
          <w:b/>
          <w:bCs/>
          <w:sz w:val="24"/>
          <w:szCs w:val="24"/>
        </w:rPr>
      </w:pPr>
      <w:r w:rsidRPr="00A55DBB">
        <w:rPr>
          <w:rFonts w:ascii="Arial" w:hAnsi="Arial" w:cs="Arial"/>
          <w:b/>
          <w:bCs/>
          <w:sz w:val="24"/>
          <w:szCs w:val="24"/>
        </w:rPr>
        <w:t xml:space="preserve">KALC Chief Executive Bulletin – Issue </w:t>
      </w:r>
      <w:r w:rsidR="001134D4">
        <w:rPr>
          <w:rFonts w:ascii="Arial" w:hAnsi="Arial" w:cs="Arial"/>
          <w:b/>
          <w:bCs/>
          <w:sz w:val="24"/>
          <w:szCs w:val="24"/>
        </w:rPr>
        <w:t>1</w:t>
      </w:r>
      <w:r w:rsidR="002E7A06">
        <w:rPr>
          <w:rFonts w:ascii="Arial" w:hAnsi="Arial" w:cs="Arial"/>
          <w:b/>
          <w:bCs/>
          <w:sz w:val="24"/>
          <w:szCs w:val="24"/>
        </w:rPr>
        <w:t>8</w:t>
      </w:r>
      <w:r w:rsidRPr="00A55DBB">
        <w:rPr>
          <w:rFonts w:ascii="Arial" w:hAnsi="Arial" w:cs="Arial"/>
          <w:b/>
          <w:bCs/>
          <w:sz w:val="24"/>
          <w:szCs w:val="24"/>
        </w:rPr>
        <w:t xml:space="preserve"> (</w:t>
      </w:r>
      <w:r w:rsidR="002E7A06">
        <w:rPr>
          <w:rFonts w:ascii="Arial" w:hAnsi="Arial" w:cs="Arial"/>
          <w:b/>
          <w:bCs/>
          <w:sz w:val="24"/>
          <w:szCs w:val="24"/>
        </w:rPr>
        <w:t>April</w:t>
      </w:r>
      <w:r w:rsidR="00427667">
        <w:rPr>
          <w:rFonts w:ascii="Arial" w:hAnsi="Arial" w:cs="Arial"/>
          <w:b/>
          <w:bCs/>
          <w:sz w:val="24"/>
          <w:szCs w:val="24"/>
        </w:rPr>
        <w:t xml:space="preserve"> </w:t>
      </w:r>
      <w:r w:rsidR="004911E0">
        <w:rPr>
          <w:rFonts w:ascii="Arial" w:hAnsi="Arial" w:cs="Arial"/>
          <w:b/>
          <w:bCs/>
          <w:sz w:val="24"/>
          <w:szCs w:val="24"/>
        </w:rPr>
        <w:t>2021</w:t>
      </w:r>
      <w:r w:rsidRPr="00A55DBB">
        <w:rPr>
          <w:rFonts w:ascii="Arial" w:hAnsi="Arial" w:cs="Arial"/>
          <w:b/>
          <w:bCs/>
          <w:sz w:val="24"/>
          <w:szCs w:val="24"/>
        </w:rPr>
        <w:t>)</w:t>
      </w:r>
    </w:p>
    <w:p w14:paraId="0C984CB2" w14:textId="77777777" w:rsidR="00AE6C50" w:rsidRDefault="00AE6C50" w:rsidP="002303D8">
      <w:pPr>
        <w:spacing w:after="0" w:line="240" w:lineRule="auto"/>
        <w:rPr>
          <w:rFonts w:ascii="Arial" w:hAnsi="Arial" w:cs="Arial"/>
        </w:rPr>
      </w:pPr>
    </w:p>
    <w:p w14:paraId="7801FE2D" w14:textId="305D7683" w:rsidR="007D479E" w:rsidRDefault="007D479E" w:rsidP="002303D8">
      <w:pPr>
        <w:spacing w:after="0" w:line="240" w:lineRule="auto"/>
        <w:rPr>
          <w:rFonts w:ascii="Arial" w:hAnsi="Arial" w:cs="Arial"/>
        </w:rPr>
      </w:pPr>
      <w:r w:rsidRPr="00B73C36">
        <w:rPr>
          <w:rFonts w:ascii="Arial" w:hAnsi="Arial" w:cs="Arial"/>
        </w:rPr>
        <w:t>Dear Member Councils</w:t>
      </w:r>
    </w:p>
    <w:p w14:paraId="116037CF" w14:textId="77777777" w:rsidR="002303D8" w:rsidRPr="002303D8" w:rsidRDefault="002303D8" w:rsidP="002303D8">
      <w:pPr>
        <w:spacing w:after="0" w:line="240" w:lineRule="auto"/>
        <w:rPr>
          <w:rFonts w:ascii="Arial" w:hAnsi="Arial" w:cs="Arial"/>
        </w:rPr>
      </w:pPr>
    </w:p>
    <w:p w14:paraId="7AA53632" w14:textId="03DBCBD1" w:rsidR="00A91846" w:rsidRDefault="008C68F2" w:rsidP="002303D8">
      <w:pPr>
        <w:spacing w:after="0"/>
        <w:rPr>
          <w:rFonts w:ascii="Arial" w:hAnsi="Arial" w:cs="Arial"/>
        </w:rPr>
      </w:pPr>
      <w:r>
        <w:rPr>
          <w:rFonts w:ascii="Arial" w:hAnsi="Arial" w:cs="Arial"/>
        </w:rPr>
        <w:t xml:space="preserve">Welcome to the </w:t>
      </w:r>
      <w:r w:rsidR="002E7A06">
        <w:rPr>
          <w:rFonts w:ascii="Arial" w:hAnsi="Arial" w:cs="Arial"/>
        </w:rPr>
        <w:t>April</w:t>
      </w:r>
      <w:r w:rsidR="00642C6A" w:rsidRPr="00B73C36">
        <w:rPr>
          <w:rFonts w:ascii="Arial" w:hAnsi="Arial" w:cs="Arial"/>
        </w:rPr>
        <w:t xml:space="preserve"> edition </w:t>
      </w:r>
      <w:r w:rsidR="00212256">
        <w:rPr>
          <w:rFonts w:ascii="Arial" w:hAnsi="Arial" w:cs="Arial"/>
        </w:rPr>
        <w:t>of my Bulletin</w:t>
      </w:r>
      <w:r w:rsidR="00F867BC">
        <w:rPr>
          <w:rFonts w:ascii="Arial" w:hAnsi="Arial" w:cs="Arial"/>
        </w:rPr>
        <w:t xml:space="preserve">. </w:t>
      </w:r>
      <w:r w:rsidR="004911E0">
        <w:rPr>
          <w:rFonts w:ascii="Arial" w:hAnsi="Arial" w:cs="Arial"/>
        </w:rPr>
        <w:t xml:space="preserve">Hope you are all </w:t>
      </w:r>
      <w:r w:rsidR="00427667">
        <w:rPr>
          <w:rFonts w:ascii="Arial" w:hAnsi="Arial" w:cs="Arial"/>
        </w:rPr>
        <w:t>staying</w:t>
      </w:r>
      <w:r w:rsidR="00181D00">
        <w:rPr>
          <w:rFonts w:ascii="Arial" w:hAnsi="Arial" w:cs="Arial"/>
        </w:rPr>
        <w:t xml:space="preserve"> safe and well.</w:t>
      </w:r>
      <w:r>
        <w:rPr>
          <w:rFonts w:ascii="Arial" w:hAnsi="Arial" w:cs="Arial"/>
        </w:rPr>
        <w:t xml:space="preserve"> </w:t>
      </w:r>
    </w:p>
    <w:p w14:paraId="30CBDF80" w14:textId="77777777" w:rsidR="002303D8" w:rsidRPr="002303D8" w:rsidRDefault="002303D8" w:rsidP="002303D8">
      <w:pPr>
        <w:spacing w:after="0"/>
        <w:rPr>
          <w:rFonts w:ascii="Arial" w:hAnsi="Arial" w:cs="Arial"/>
        </w:rPr>
      </w:pPr>
    </w:p>
    <w:p w14:paraId="6B5AA069" w14:textId="4D90D2F7" w:rsidR="00427667" w:rsidRPr="00B65573" w:rsidRDefault="008E5B7B" w:rsidP="00427667">
      <w:pPr>
        <w:pStyle w:val="ListParagraph"/>
        <w:numPr>
          <w:ilvl w:val="0"/>
          <w:numId w:val="18"/>
        </w:numPr>
        <w:spacing w:after="0"/>
        <w:ind w:left="473"/>
        <w:rPr>
          <w:rFonts w:ascii="Arial" w:hAnsi="Arial" w:cs="Arial"/>
          <w:b/>
          <w:bCs/>
        </w:rPr>
      </w:pPr>
      <w:r w:rsidRPr="00D260A0">
        <w:rPr>
          <w:rFonts w:ascii="Arial" w:hAnsi="Arial" w:cs="Arial"/>
          <w:b/>
          <w:bCs/>
          <w:sz w:val="24"/>
          <w:szCs w:val="24"/>
        </w:rPr>
        <w:t>Remote Meetings</w:t>
      </w:r>
      <w:r w:rsidRPr="00427667">
        <w:rPr>
          <w:rFonts w:ascii="Arial" w:hAnsi="Arial" w:cs="Arial"/>
          <w:b/>
          <w:bCs/>
        </w:rPr>
        <w:t xml:space="preserve"> </w:t>
      </w:r>
      <w:r w:rsidR="00312B8B" w:rsidRPr="00427667">
        <w:rPr>
          <w:rFonts w:ascii="Arial" w:hAnsi="Arial" w:cs="Arial"/>
        </w:rPr>
        <w:t>–</w:t>
      </w:r>
      <w:r w:rsidRPr="00427667">
        <w:rPr>
          <w:rFonts w:ascii="Arial" w:hAnsi="Arial" w:cs="Arial"/>
        </w:rPr>
        <w:t xml:space="preserve"> </w:t>
      </w:r>
      <w:r w:rsidR="00312B8B" w:rsidRPr="00427667">
        <w:rPr>
          <w:rFonts w:ascii="Arial" w:hAnsi="Arial" w:cs="Arial"/>
        </w:rPr>
        <w:t xml:space="preserve">As you may have seen, </w:t>
      </w:r>
      <w:r w:rsidR="002E7A06">
        <w:rPr>
          <w:rFonts w:ascii="Arial" w:hAnsi="Arial" w:cs="Arial"/>
        </w:rPr>
        <w:t>the High Court legal challenge by Lawyers in Local Government and ADSO, which is supported by NALC, LGA and other national bodies</w:t>
      </w:r>
      <w:r w:rsidR="002A48D6">
        <w:rPr>
          <w:rFonts w:ascii="Arial" w:hAnsi="Arial" w:cs="Arial"/>
        </w:rPr>
        <w:t>,</w:t>
      </w:r>
      <w:r w:rsidR="002E7A06">
        <w:rPr>
          <w:rFonts w:ascii="Arial" w:hAnsi="Arial" w:cs="Arial"/>
        </w:rPr>
        <w:t xml:space="preserve"> will be heard on 21 April. We will update member councils as soon as we hear the outcome of that hearing. </w:t>
      </w:r>
      <w:r w:rsidR="00427667" w:rsidRPr="00427667">
        <w:rPr>
          <w:rFonts w:ascii="Arial" w:hAnsi="Arial" w:cs="Arial"/>
        </w:rPr>
        <w:t xml:space="preserve">NALC’s advice </w:t>
      </w:r>
      <w:r w:rsidR="00427667" w:rsidRPr="00427667">
        <w:rPr>
          <w:rFonts w:ascii="Arial" w:eastAsia="Times New Roman" w:hAnsi="Arial" w:cs="Arial"/>
        </w:rPr>
        <w:t>remains that councils should now be preparing for the real possibility of a return to face-to-face meetings. NALC has produced guidance to assist with these preparations on their dedicated </w:t>
      </w:r>
      <w:hyperlink r:id="rId8" w:history="1">
        <w:r w:rsidR="00427667" w:rsidRPr="002A48D6">
          <w:rPr>
            <w:rStyle w:val="Hyperlink"/>
            <w:rFonts w:ascii="Arial" w:eastAsia="Times New Roman" w:hAnsi="Arial" w:cs="Arial"/>
            <w:b/>
            <w:bCs/>
            <w:color w:val="0070C0"/>
          </w:rPr>
          <w:t>coronavirus webpage</w:t>
        </w:r>
      </w:hyperlink>
      <w:r w:rsidR="00427667" w:rsidRPr="002A48D6">
        <w:rPr>
          <w:rFonts w:ascii="Arial" w:eastAsia="Times New Roman" w:hAnsi="Arial" w:cs="Arial"/>
          <w:color w:val="0070C0"/>
        </w:rPr>
        <w:t> </w:t>
      </w:r>
      <w:r w:rsidR="00427667" w:rsidRPr="00427667">
        <w:rPr>
          <w:rFonts w:ascii="Arial" w:eastAsia="Times New Roman" w:hAnsi="Arial" w:cs="Arial"/>
        </w:rPr>
        <w:t>where you can also find guidance on</w:t>
      </w:r>
      <w:r w:rsidR="00427667" w:rsidRPr="00427667">
        <w:rPr>
          <w:rStyle w:val="Strong"/>
          <w:rFonts w:ascii="Arial" w:eastAsia="Times New Roman" w:hAnsi="Arial" w:cs="Arial"/>
        </w:rPr>
        <w:t> </w:t>
      </w:r>
      <w:hyperlink r:id="rId9" w:history="1">
        <w:r w:rsidR="00427667" w:rsidRPr="002A48D6">
          <w:rPr>
            <w:rStyle w:val="Hyperlink"/>
            <w:rFonts w:ascii="Arial" w:eastAsia="Times New Roman" w:hAnsi="Arial" w:cs="Arial"/>
            <w:b/>
            <w:bCs/>
            <w:color w:val="0070C0"/>
          </w:rPr>
          <w:t>holding remote meetings</w:t>
        </w:r>
      </w:hyperlink>
      <w:r w:rsidR="00427667" w:rsidRPr="00427667">
        <w:rPr>
          <w:rFonts w:ascii="Arial" w:eastAsia="Times New Roman" w:hAnsi="Arial" w:cs="Arial"/>
        </w:rPr>
        <w:t>.</w:t>
      </w:r>
      <w:r w:rsidR="002E7A06">
        <w:rPr>
          <w:rFonts w:ascii="Arial" w:eastAsia="Times New Roman" w:hAnsi="Arial" w:cs="Arial"/>
        </w:rPr>
        <w:t xml:space="preserve"> As highlighted in KALC News we would urge member councils to respond to the Government’s Call for Evidence on remote meetings</w:t>
      </w:r>
      <w:r w:rsidR="00587036">
        <w:rPr>
          <w:rFonts w:ascii="Arial" w:eastAsia="Times New Roman" w:hAnsi="Arial" w:cs="Arial"/>
        </w:rPr>
        <w:t xml:space="preserve"> </w:t>
      </w:r>
      <w:r w:rsidR="008030A8">
        <w:rPr>
          <w:rFonts w:ascii="Arial" w:eastAsia="Times New Roman" w:hAnsi="Arial" w:cs="Arial"/>
        </w:rPr>
        <w:t>which can be accessed via the following link -</w:t>
      </w:r>
      <w:r w:rsidR="008030A8">
        <w:rPr>
          <w:rFonts w:ascii="Helvetica" w:hAnsi="Helvetica"/>
          <w:color w:val="5C5C5C"/>
          <w:sz w:val="21"/>
          <w:szCs w:val="21"/>
        </w:rPr>
        <w:t> </w:t>
      </w:r>
      <w:hyperlink r:id="rId10" w:history="1">
        <w:r w:rsidR="008030A8" w:rsidRPr="002A48D6">
          <w:rPr>
            <w:rStyle w:val="Hyperlink"/>
            <w:rFonts w:ascii="Arial" w:hAnsi="Arial" w:cs="Arial"/>
            <w:b/>
            <w:bCs/>
            <w:color w:val="0070C0"/>
            <w:u w:val="none"/>
          </w:rPr>
          <w:t>call for evidence</w:t>
        </w:r>
      </w:hyperlink>
      <w:r w:rsidR="008030A8" w:rsidRPr="002A48D6">
        <w:rPr>
          <w:rFonts w:ascii="Arial" w:hAnsi="Arial" w:cs="Arial"/>
          <w:color w:val="0070C0"/>
        </w:rPr>
        <w:t>.</w:t>
      </w:r>
      <w:r w:rsidR="008030A8" w:rsidRPr="002A48D6">
        <w:rPr>
          <w:rFonts w:ascii="Helvetica" w:hAnsi="Helvetica"/>
          <w:color w:val="0070C0"/>
          <w:sz w:val="21"/>
          <w:szCs w:val="21"/>
        </w:rPr>
        <w:t xml:space="preserve"> </w:t>
      </w:r>
      <w:r w:rsidR="008030A8" w:rsidRPr="00B65573">
        <w:rPr>
          <w:rFonts w:ascii="Arial" w:hAnsi="Arial" w:cs="Arial"/>
          <w:b/>
          <w:bCs/>
        </w:rPr>
        <w:t xml:space="preserve">The deadline is 11.45pm on 17 June. </w:t>
      </w:r>
      <w:r w:rsidR="002E7A06" w:rsidRPr="00B65573">
        <w:rPr>
          <w:rFonts w:ascii="Arial" w:eastAsia="Times New Roman" w:hAnsi="Arial" w:cs="Arial"/>
          <w:b/>
          <w:bCs/>
        </w:rPr>
        <w:t xml:space="preserve"> </w:t>
      </w:r>
    </w:p>
    <w:p w14:paraId="46D01248" w14:textId="55E280EA" w:rsidR="00427667" w:rsidRDefault="00427667" w:rsidP="00427667">
      <w:pPr>
        <w:pStyle w:val="ListParagraph"/>
        <w:rPr>
          <w:rFonts w:ascii="Arial" w:hAnsi="Arial" w:cs="Arial"/>
        </w:rPr>
      </w:pPr>
    </w:p>
    <w:p w14:paraId="3F969948" w14:textId="77777777" w:rsidR="00B65573" w:rsidRDefault="00B65573" w:rsidP="00B65573">
      <w:pPr>
        <w:pStyle w:val="ListParagraph"/>
        <w:numPr>
          <w:ilvl w:val="0"/>
          <w:numId w:val="18"/>
        </w:numPr>
        <w:spacing w:after="0"/>
        <w:ind w:left="473"/>
        <w:rPr>
          <w:rFonts w:ascii="Arial" w:hAnsi="Arial" w:cs="Arial"/>
        </w:rPr>
      </w:pPr>
      <w:r w:rsidRPr="00872D1D">
        <w:rPr>
          <w:rFonts w:ascii="Arial" w:hAnsi="Arial" w:cs="Arial"/>
          <w:b/>
          <w:bCs/>
          <w:sz w:val="24"/>
          <w:szCs w:val="24"/>
        </w:rPr>
        <w:t>Covid-19 – Financial Support Package</w:t>
      </w:r>
      <w:r>
        <w:rPr>
          <w:rFonts w:ascii="Arial" w:hAnsi="Arial" w:cs="Arial"/>
        </w:rPr>
        <w:t xml:space="preserve"> – As highlighted in previous issues, we (NALC and County Associations) continue to lobby the Secretary of State for a financial support package for our sector. If your council has lost income or incurred additional costs in providing Covid-19 related services, then we would encourage you to also lobby your MP and the Secretary of State. </w:t>
      </w:r>
    </w:p>
    <w:p w14:paraId="6D786A65" w14:textId="77777777" w:rsidR="00B65573" w:rsidRDefault="00B65573" w:rsidP="00427667">
      <w:pPr>
        <w:pStyle w:val="ListParagraph"/>
        <w:rPr>
          <w:rFonts w:ascii="Arial" w:hAnsi="Arial" w:cs="Arial"/>
        </w:rPr>
      </w:pPr>
    </w:p>
    <w:p w14:paraId="2712210F" w14:textId="78FCA98D" w:rsidR="006343F2" w:rsidRDefault="00A11427" w:rsidP="006343F2">
      <w:pPr>
        <w:pStyle w:val="ListParagraph"/>
        <w:numPr>
          <w:ilvl w:val="0"/>
          <w:numId w:val="1"/>
        </w:numPr>
        <w:spacing w:after="120" w:line="240" w:lineRule="auto"/>
        <w:ind w:left="470" w:hanging="357"/>
        <w:rPr>
          <w:rFonts w:ascii="Arial" w:hAnsi="Arial" w:cs="Arial"/>
        </w:rPr>
      </w:pPr>
      <w:r w:rsidRPr="006343F2">
        <w:rPr>
          <w:rFonts w:ascii="Arial" w:hAnsi="Arial" w:cs="Arial"/>
          <w:b/>
          <w:bCs/>
          <w:sz w:val="24"/>
          <w:szCs w:val="24"/>
        </w:rPr>
        <w:t>6 May 2021 Elections</w:t>
      </w:r>
      <w:r>
        <w:rPr>
          <w:rFonts w:ascii="Arial" w:hAnsi="Arial" w:cs="Arial"/>
        </w:rPr>
        <w:t xml:space="preserve"> – On 6 May, there will be Police &amp; Crime Commissioner elections, Kent County Council elections, some Borough and Parish Council elections and some by-elections and polls postponed from May 2020. For further details, visit the Electoral Commission website at </w:t>
      </w:r>
      <w:hyperlink r:id="rId11" w:history="1">
        <w:r w:rsidRPr="00522A84">
          <w:rPr>
            <w:rStyle w:val="Hyperlink"/>
            <w:rFonts w:ascii="Arial" w:hAnsi="Arial" w:cs="Arial"/>
          </w:rPr>
          <w:t>www.electoralcommission.org.uk</w:t>
        </w:r>
      </w:hyperlink>
      <w:r>
        <w:rPr>
          <w:rFonts w:ascii="Arial" w:hAnsi="Arial" w:cs="Arial"/>
        </w:rPr>
        <w:t xml:space="preserve">. </w:t>
      </w:r>
    </w:p>
    <w:p w14:paraId="5C028521" w14:textId="77777777" w:rsidR="006343F2" w:rsidRPr="006343F2" w:rsidRDefault="006343F2" w:rsidP="006343F2">
      <w:pPr>
        <w:pStyle w:val="ListParagraph"/>
        <w:spacing w:after="120" w:line="240" w:lineRule="auto"/>
        <w:ind w:left="470"/>
        <w:rPr>
          <w:rFonts w:ascii="Arial" w:hAnsi="Arial" w:cs="Arial"/>
        </w:rPr>
      </w:pPr>
    </w:p>
    <w:p w14:paraId="53327ED5" w14:textId="4801A847" w:rsidR="006343F2" w:rsidRPr="00D80EA0" w:rsidRDefault="006343F2" w:rsidP="001A122E">
      <w:pPr>
        <w:pStyle w:val="ListParagraph"/>
        <w:numPr>
          <w:ilvl w:val="0"/>
          <w:numId w:val="1"/>
        </w:numPr>
        <w:spacing w:after="120" w:line="240" w:lineRule="auto"/>
        <w:ind w:left="470" w:hanging="357"/>
        <w:rPr>
          <w:rFonts w:ascii="Arial" w:hAnsi="Arial" w:cs="Arial"/>
          <w:color w:val="000000"/>
        </w:rPr>
      </w:pPr>
      <w:r w:rsidRPr="00134AA6">
        <w:rPr>
          <w:rFonts w:ascii="Arial" w:hAnsi="Arial" w:cs="Arial"/>
          <w:b/>
          <w:bCs/>
          <w:color w:val="000000"/>
          <w:sz w:val="24"/>
          <w:szCs w:val="24"/>
        </w:rPr>
        <w:t>A Legacy of Change - Stephen Lawrence Day Event - April 22</w:t>
      </w:r>
      <w:r w:rsidRPr="00134AA6">
        <w:rPr>
          <w:rFonts w:ascii="Arial" w:hAnsi="Arial" w:cs="Arial"/>
          <w:b/>
          <w:bCs/>
          <w:color w:val="000000"/>
          <w:sz w:val="24"/>
          <w:szCs w:val="24"/>
          <w:vertAlign w:val="superscript"/>
        </w:rPr>
        <w:t>nd</w:t>
      </w:r>
      <w:r w:rsidRPr="00134AA6">
        <w:rPr>
          <w:rFonts w:ascii="Arial" w:hAnsi="Arial" w:cs="Arial"/>
          <w:color w:val="000000"/>
          <w:sz w:val="24"/>
          <w:szCs w:val="24"/>
        </w:rPr>
        <w:t xml:space="preserve"> - </w:t>
      </w:r>
      <w:r w:rsidRPr="00134AA6">
        <w:rPr>
          <w:rFonts w:ascii="Arial" w:hAnsi="Arial" w:cs="Arial"/>
          <w:b/>
          <w:bCs/>
          <w:color w:val="000000"/>
          <w:sz w:val="24"/>
          <w:szCs w:val="24"/>
        </w:rPr>
        <w:t>between 1pm and 2pm.</w:t>
      </w:r>
      <w:r w:rsidRPr="00134AA6">
        <w:rPr>
          <w:rFonts w:ascii="Arial" w:hAnsi="Arial" w:cs="Arial"/>
          <w:color w:val="000000"/>
          <w:sz w:val="24"/>
          <w:szCs w:val="24"/>
        </w:rPr>
        <w:t xml:space="preserve">  </w:t>
      </w:r>
      <w:r w:rsidRPr="00D80EA0">
        <w:rPr>
          <w:rFonts w:ascii="Arial" w:hAnsi="Arial" w:cs="Arial"/>
          <w:color w:val="000000"/>
        </w:rPr>
        <w:t xml:space="preserve">On the 28th anniversary since his murder, the event will look at the legacy of change Stephen's death caused in areas such </w:t>
      </w:r>
      <w:r w:rsidR="00AE6C50">
        <w:rPr>
          <w:rFonts w:ascii="Arial" w:hAnsi="Arial" w:cs="Arial"/>
          <w:color w:val="000000"/>
        </w:rPr>
        <w:t xml:space="preserve">as </w:t>
      </w:r>
      <w:r w:rsidRPr="00D80EA0">
        <w:rPr>
          <w:rFonts w:ascii="Arial" w:hAnsi="Arial" w:cs="Arial"/>
          <w:color w:val="000000"/>
        </w:rPr>
        <w:t xml:space="preserve">policing, the arts, race relations legislation and </w:t>
      </w:r>
      <w:proofErr w:type="gramStart"/>
      <w:r w:rsidRPr="00D80EA0">
        <w:rPr>
          <w:rFonts w:ascii="Arial" w:hAnsi="Arial" w:cs="Arial"/>
          <w:color w:val="000000"/>
        </w:rPr>
        <w:t>society as a whole</w:t>
      </w:r>
      <w:proofErr w:type="gramEnd"/>
      <w:r w:rsidRPr="00D80EA0">
        <w:rPr>
          <w:rFonts w:ascii="Arial" w:hAnsi="Arial" w:cs="Arial"/>
          <w:color w:val="000000"/>
        </w:rPr>
        <w:t xml:space="preserve">. There will be a range of guest speakers and presentations including Sunder </w:t>
      </w:r>
      <w:proofErr w:type="spellStart"/>
      <w:r w:rsidRPr="00D80EA0">
        <w:rPr>
          <w:rFonts w:ascii="Arial" w:hAnsi="Arial" w:cs="Arial"/>
          <w:color w:val="000000"/>
        </w:rPr>
        <w:t>Katwala</w:t>
      </w:r>
      <w:proofErr w:type="spellEnd"/>
      <w:r w:rsidRPr="00D80EA0">
        <w:rPr>
          <w:rFonts w:ascii="Arial" w:hAnsi="Arial" w:cs="Arial"/>
          <w:color w:val="000000"/>
        </w:rPr>
        <w:t xml:space="preserve"> from British Future, Michelle Bramble Chair of the North Kent Caribbean Network, </w:t>
      </w:r>
      <w:r w:rsidRPr="00D80EA0">
        <w:rPr>
          <w:rFonts w:ascii="Arial" w:hAnsi="Arial" w:cs="Arial"/>
          <w:color w:val="000000"/>
          <w:shd w:val="clear" w:color="auto" w:fill="FFFFFF"/>
        </w:rPr>
        <w:t>Deputy Chief Constable Tim Smith from Kent Police,</w:t>
      </w:r>
      <w:r w:rsidRPr="00D80EA0">
        <w:rPr>
          <w:rFonts w:ascii="Arial" w:hAnsi="Arial" w:cs="Arial"/>
          <w:color w:val="000000"/>
        </w:rPr>
        <w:t> Errol Francis from Culture&amp; and Matt Dunkley, Corporate Director at Kent County Council.  You will be able to register to attend the event by clicking on the link below and filling out the short form</w:t>
      </w:r>
      <w:r w:rsidR="00134AA6" w:rsidRPr="00D80EA0">
        <w:rPr>
          <w:rFonts w:ascii="Arial" w:hAnsi="Arial" w:cs="Arial"/>
          <w:color w:val="000000"/>
        </w:rPr>
        <w:t xml:space="preserve"> - </w:t>
      </w:r>
      <w:hyperlink r:id="rId12" w:history="1">
        <w:r w:rsidRPr="00D80EA0">
          <w:rPr>
            <w:rStyle w:val="Hyperlink"/>
            <w:rFonts w:ascii="Arial" w:hAnsi="Arial" w:cs="Arial"/>
          </w:rPr>
          <w:t>https://www.cohesionplus.com/stephen-lawrence-day/</w:t>
        </w:r>
      </w:hyperlink>
    </w:p>
    <w:p w14:paraId="01DE07EE" w14:textId="77777777" w:rsidR="00DB7B26" w:rsidRPr="00DB7B26" w:rsidRDefault="00DB7B26" w:rsidP="00DB7B26">
      <w:pPr>
        <w:pStyle w:val="ListParagraph"/>
        <w:rPr>
          <w:rFonts w:ascii="Arial" w:hAnsi="Arial" w:cs="Arial"/>
          <w:b/>
          <w:bCs/>
        </w:rPr>
      </w:pPr>
    </w:p>
    <w:p w14:paraId="109102C5" w14:textId="5E0F68CC" w:rsidR="008030A8" w:rsidRPr="007070CC" w:rsidRDefault="00DB7B26" w:rsidP="007070CC">
      <w:pPr>
        <w:pStyle w:val="ListParagraph"/>
        <w:numPr>
          <w:ilvl w:val="0"/>
          <w:numId w:val="1"/>
        </w:numPr>
        <w:spacing w:after="120" w:line="240" w:lineRule="auto"/>
        <w:ind w:left="470" w:hanging="357"/>
        <w:rPr>
          <w:rFonts w:ascii="Arial" w:hAnsi="Arial" w:cs="Arial"/>
          <w:b/>
          <w:bCs/>
        </w:rPr>
      </w:pPr>
      <w:r w:rsidRPr="007070CC">
        <w:rPr>
          <w:rFonts w:ascii="Arial" w:hAnsi="Arial" w:cs="Arial"/>
          <w:b/>
          <w:bCs/>
          <w:sz w:val="24"/>
          <w:szCs w:val="24"/>
        </w:rPr>
        <w:t>N</w:t>
      </w:r>
      <w:r w:rsidR="008030A8" w:rsidRPr="007070CC">
        <w:rPr>
          <w:rFonts w:ascii="Arial" w:hAnsi="Arial" w:cs="Arial"/>
          <w:b/>
          <w:bCs/>
          <w:sz w:val="24"/>
          <w:szCs w:val="24"/>
        </w:rPr>
        <w:t>ew Countryside Code launched:</w:t>
      </w:r>
      <w:r w:rsidR="008030A8">
        <w:rPr>
          <w:rFonts w:ascii="Arial" w:hAnsi="Arial" w:cs="Arial"/>
          <w:b/>
          <w:bCs/>
        </w:rPr>
        <w:t xml:space="preserve"> </w:t>
      </w:r>
      <w:r w:rsidR="007070CC" w:rsidRPr="007070CC">
        <w:rPr>
          <w:rFonts w:ascii="Arial" w:hAnsi="Arial" w:cs="Arial"/>
          <w:color w:val="0B0C0C"/>
          <w:shd w:val="clear" w:color="auto" w:fill="FFFFFF"/>
        </w:rPr>
        <w:t>A new, refreshed Countryside Code was launched at the beginning of April by Natural England and Natural Resources Wales, coinciding with the 70th anniversary of the creation of the founding booklet. You can view the Code</w:t>
      </w:r>
      <w:r w:rsidR="007070CC" w:rsidRPr="007070CC">
        <w:rPr>
          <w:rFonts w:ascii="Arial" w:hAnsi="Arial" w:cs="Arial"/>
        </w:rPr>
        <w:t xml:space="preserve"> via the following link - </w:t>
      </w:r>
      <w:hyperlink r:id="rId13" w:history="1">
        <w:r w:rsidR="007070CC" w:rsidRPr="007070CC">
          <w:rPr>
            <w:rStyle w:val="Hyperlink"/>
            <w:rFonts w:ascii="Arial" w:hAnsi="Arial" w:cs="Arial"/>
            <w:shd w:val="clear" w:color="auto" w:fill="FFFFFF"/>
          </w:rPr>
          <w:t>https://www.gov.uk/government/news/new-countryside-code-launched-to-help-people-enjoy-the-outdoors</w:t>
        </w:r>
      </w:hyperlink>
      <w:r w:rsidR="007070CC">
        <w:rPr>
          <w:rFonts w:ascii="Arial" w:hAnsi="Arial" w:cs="Arial"/>
          <w:color w:val="0B0C0C"/>
          <w:sz w:val="29"/>
          <w:szCs w:val="29"/>
          <w:shd w:val="clear" w:color="auto" w:fill="FFFFFF"/>
        </w:rPr>
        <w:t xml:space="preserve"> </w:t>
      </w:r>
    </w:p>
    <w:p w14:paraId="401287EC" w14:textId="77777777" w:rsidR="007070CC" w:rsidRPr="007070CC" w:rsidRDefault="007070CC" w:rsidP="007070CC">
      <w:pPr>
        <w:pStyle w:val="ListParagraph"/>
        <w:rPr>
          <w:rFonts w:ascii="Arial" w:hAnsi="Arial" w:cs="Arial"/>
          <w:b/>
          <w:bCs/>
        </w:rPr>
      </w:pPr>
    </w:p>
    <w:p w14:paraId="71FE3091" w14:textId="6D73CC84" w:rsidR="001E5750" w:rsidRDefault="00DB7B26" w:rsidP="002D11B4">
      <w:pPr>
        <w:pStyle w:val="ListParagraph"/>
        <w:numPr>
          <w:ilvl w:val="0"/>
          <w:numId w:val="1"/>
        </w:numPr>
        <w:spacing w:after="120" w:line="240" w:lineRule="auto"/>
        <w:ind w:left="470" w:hanging="357"/>
      </w:pPr>
      <w:r w:rsidRPr="001E5750">
        <w:rPr>
          <w:rFonts w:ascii="Arial" w:hAnsi="Arial" w:cs="Arial"/>
          <w:b/>
          <w:bCs/>
          <w:sz w:val="24"/>
          <w:szCs w:val="24"/>
        </w:rPr>
        <w:t xml:space="preserve">Litter Motion and </w:t>
      </w:r>
      <w:r w:rsidR="002A48D6">
        <w:rPr>
          <w:rFonts w:ascii="Arial" w:hAnsi="Arial" w:cs="Arial"/>
          <w:b/>
          <w:bCs/>
          <w:sz w:val="24"/>
          <w:szCs w:val="24"/>
        </w:rPr>
        <w:t>P</w:t>
      </w:r>
      <w:r w:rsidRPr="001E5750">
        <w:rPr>
          <w:rFonts w:ascii="Arial" w:hAnsi="Arial" w:cs="Arial"/>
          <w:b/>
          <w:bCs/>
          <w:sz w:val="24"/>
          <w:szCs w:val="24"/>
        </w:rPr>
        <w:t>etition</w:t>
      </w:r>
      <w:r w:rsidR="007070CC" w:rsidRPr="001E5750">
        <w:rPr>
          <w:rFonts w:ascii="Arial" w:hAnsi="Arial" w:cs="Arial"/>
          <w:b/>
          <w:bCs/>
          <w:sz w:val="24"/>
          <w:szCs w:val="24"/>
        </w:rPr>
        <w:t xml:space="preserve">: </w:t>
      </w:r>
      <w:r w:rsidR="007070CC" w:rsidRPr="002A48D6">
        <w:rPr>
          <w:rFonts w:ascii="Arial" w:hAnsi="Arial" w:cs="Arial"/>
        </w:rPr>
        <w:t>NALC Policy Committee has agreed</w:t>
      </w:r>
      <w:r w:rsidR="007070CC" w:rsidRPr="002A48D6">
        <w:rPr>
          <w:rFonts w:ascii="Arial" w:hAnsi="Arial" w:cs="Arial"/>
          <w:b/>
          <w:bCs/>
        </w:rPr>
        <w:t xml:space="preserve"> </w:t>
      </w:r>
      <w:r w:rsidR="007070CC" w:rsidRPr="002A48D6">
        <w:rPr>
          <w:rFonts w:ascii="Arial" w:hAnsi="Arial" w:cs="Arial"/>
          <w:bCs/>
        </w:rPr>
        <w:t xml:space="preserve">with the principle of the motion from the 2020 KALC AGM that all drive through food outlets print on all packaging of sold items the vehicle registration number from which occupants made the purchase and such printing include the time, </w:t>
      </w:r>
      <w:proofErr w:type="gramStart"/>
      <w:r w:rsidR="007070CC" w:rsidRPr="002A48D6">
        <w:rPr>
          <w:rFonts w:ascii="Arial" w:hAnsi="Arial" w:cs="Arial"/>
          <w:bCs/>
        </w:rPr>
        <w:t>date</w:t>
      </w:r>
      <w:proofErr w:type="gramEnd"/>
      <w:r w:rsidR="007070CC" w:rsidRPr="002A48D6">
        <w:rPr>
          <w:rFonts w:ascii="Arial" w:hAnsi="Arial" w:cs="Arial"/>
          <w:bCs/>
        </w:rPr>
        <w:t xml:space="preserve"> and venue of that purchase.</w:t>
      </w:r>
      <w:r w:rsidR="001E5750" w:rsidRPr="002A48D6">
        <w:rPr>
          <w:rFonts w:ascii="Arial" w:hAnsi="Arial" w:cs="Arial"/>
          <w:bCs/>
        </w:rPr>
        <w:t xml:space="preserve"> NALC will </w:t>
      </w:r>
      <w:r w:rsidR="001E5750" w:rsidRPr="002A48D6">
        <w:rPr>
          <w:rFonts w:ascii="Arial" w:hAnsi="Arial" w:cs="Arial"/>
        </w:rPr>
        <w:t xml:space="preserve">highlight its intent to member local councils, the LGA and Keep Britain Tidy as good practice. KALC has also just been made aware of a Petition on the UK Government and Parliament website calling for </w:t>
      </w:r>
      <w:r w:rsidR="001E5750" w:rsidRPr="002A48D6">
        <w:rPr>
          <w:rFonts w:ascii="Arial" w:hAnsi="Arial" w:cs="Arial"/>
          <w:color w:val="0B0C0C"/>
          <w:shd w:val="clear" w:color="auto" w:fill="FFFFFF"/>
        </w:rPr>
        <w:t xml:space="preserve">mandatory printing of car registration numbers on all Drive Thru packaging, which has been signed by over 45,000 people. If the Petition has 100,000 signatures it will be </w:t>
      </w:r>
      <w:r w:rsidR="001E5750" w:rsidRPr="002A48D6">
        <w:rPr>
          <w:rFonts w:ascii="Arial" w:hAnsi="Arial" w:cs="Arial"/>
          <w:color w:val="0B0C0C"/>
          <w:shd w:val="clear" w:color="auto" w:fill="FFFFFF"/>
        </w:rPr>
        <w:lastRenderedPageBreak/>
        <w:t>considered for debate in Parliament – see</w:t>
      </w:r>
      <w:r w:rsidR="001E5750">
        <w:rPr>
          <w:rFonts w:ascii="Arial" w:hAnsi="Arial" w:cs="Arial"/>
          <w:color w:val="0B0C0C"/>
          <w:shd w:val="clear" w:color="auto" w:fill="FFFFFF"/>
        </w:rPr>
        <w:t xml:space="preserve"> </w:t>
      </w:r>
      <w:hyperlink r:id="rId14" w:history="1">
        <w:r w:rsidR="001E5750" w:rsidRPr="00EF5451">
          <w:rPr>
            <w:rStyle w:val="Hyperlink"/>
          </w:rPr>
          <w:t>https://petition.parliament.uk/petitions/580772?fbclid=IwAR3or-1licyDK2gs9ohrc7Jb36vcmcQA4DzyLTRKU0-OwFAV7l_bxH2NdyI</w:t>
        </w:r>
      </w:hyperlink>
    </w:p>
    <w:p w14:paraId="4D1E3E13" w14:textId="77777777" w:rsidR="001E5750" w:rsidRPr="001E5750" w:rsidRDefault="001E5750" w:rsidP="001E5750">
      <w:pPr>
        <w:pStyle w:val="ListParagraph"/>
        <w:rPr>
          <w:rFonts w:ascii="Arial" w:hAnsi="Arial" w:cs="Arial"/>
          <w:b/>
          <w:bCs/>
          <w:sz w:val="24"/>
          <w:szCs w:val="24"/>
        </w:rPr>
      </w:pPr>
    </w:p>
    <w:p w14:paraId="7869F697" w14:textId="4D2A6B0B" w:rsidR="00357242" w:rsidRPr="00357242" w:rsidRDefault="008030A8" w:rsidP="00357242">
      <w:pPr>
        <w:pStyle w:val="ListParagraph"/>
        <w:numPr>
          <w:ilvl w:val="0"/>
          <w:numId w:val="1"/>
        </w:numPr>
        <w:spacing w:after="120" w:line="240" w:lineRule="auto"/>
        <w:ind w:left="470" w:hanging="357"/>
        <w:rPr>
          <w:rFonts w:ascii="Arial" w:hAnsi="Arial" w:cs="Arial"/>
          <w:b/>
          <w:bCs/>
        </w:rPr>
      </w:pPr>
      <w:r w:rsidRPr="007070CC">
        <w:rPr>
          <w:rFonts w:ascii="Arial" w:hAnsi="Arial" w:cs="Arial"/>
          <w:b/>
          <w:bCs/>
          <w:sz w:val="24"/>
          <w:szCs w:val="24"/>
        </w:rPr>
        <w:t>Great British Spring Clean:</w:t>
      </w:r>
      <w:r w:rsidR="00357242">
        <w:rPr>
          <w:rFonts w:ascii="Arial" w:hAnsi="Arial" w:cs="Arial"/>
          <w:b/>
          <w:bCs/>
        </w:rPr>
        <w:t xml:space="preserve"> </w:t>
      </w:r>
      <w:r w:rsidR="00357242" w:rsidRPr="00357242">
        <w:rPr>
          <w:rFonts w:ascii="Helvetica" w:hAnsi="Helvetica" w:cs="Helvetica"/>
          <w:color w:val="000000"/>
          <w:sz w:val="21"/>
          <w:szCs w:val="21"/>
        </w:rPr>
        <w:t xml:space="preserve">The Great British Spring Clean campaign 2021 </w:t>
      </w:r>
      <w:r w:rsidR="00357242">
        <w:rPr>
          <w:rFonts w:ascii="Helvetica" w:hAnsi="Helvetica" w:cs="Helvetica"/>
          <w:color w:val="000000"/>
          <w:sz w:val="21"/>
          <w:szCs w:val="21"/>
        </w:rPr>
        <w:t xml:space="preserve">has </w:t>
      </w:r>
      <w:proofErr w:type="gramStart"/>
      <w:r w:rsidR="00357242">
        <w:rPr>
          <w:rFonts w:ascii="Helvetica" w:hAnsi="Helvetica" w:cs="Helvetica"/>
          <w:color w:val="000000"/>
          <w:sz w:val="21"/>
          <w:szCs w:val="21"/>
        </w:rPr>
        <w:t>been</w:t>
      </w:r>
      <w:r w:rsidR="00073BCE">
        <w:rPr>
          <w:rFonts w:ascii="Helvetica" w:hAnsi="Helvetica" w:cs="Helvetica"/>
          <w:color w:val="000000"/>
          <w:sz w:val="21"/>
          <w:szCs w:val="21"/>
        </w:rPr>
        <w:t xml:space="preserve"> </w:t>
      </w:r>
      <w:r w:rsidR="00357242" w:rsidRPr="00357242">
        <w:rPr>
          <w:rFonts w:ascii="Helvetica" w:hAnsi="Helvetica" w:cs="Helvetica"/>
          <w:color w:val="000000"/>
          <w:sz w:val="21"/>
          <w:szCs w:val="21"/>
        </w:rPr>
        <w:t xml:space="preserve"> launched</w:t>
      </w:r>
      <w:proofErr w:type="gramEnd"/>
      <w:r w:rsidR="00357242" w:rsidRPr="00357242">
        <w:rPr>
          <w:rFonts w:ascii="Helvetica" w:hAnsi="Helvetica" w:cs="Helvetica"/>
          <w:color w:val="000000"/>
          <w:sz w:val="21"/>
          <w:szCs w:val="21"/>
        </w:rPr>
        <w:t xml:space="preserve"> by Keep Britain Tidy. From 28 May to 13 June 2021, #LitterHeroes across the country are encouraged to get outside and get active, while helping Keep Britain Tidy on their mission to clean up a million miles of UK streets, coastline, parks, </w:t>
      </w:r>
      <w:proofErr w:type="gramStart"/>
      <w:r w:rsidR="00357242" w:rsidRPr="00357242">
        <w:rPr>
          <w:rFonts w:ascii="Helvetica" w:hAnsi="Helvetica" w:cs="Helvetica"/>
          <w:color w:val="000000"/>
          <w:sz w:val="21"/>
          <w:szCs w:val="21"/>
        </w:rPr>
        <w:t>footpaths</w:t>
      </w:r>
      <w:proofErr w:type="gramEnd"/>
      <w:r w:rsidR="00357242" w:rsidRPr="00357242">
        <w:rPr>
          <w:rFonts w:ascii="Helvetica" w:hAnsi="Helvetica" w:cs="Helvetica"/>
          <w:color w:val="000000"/>
          <w:sz w:val="21"/>
          <w:szCs w:val="21"/>
        </w:rPr>
        <w:t xml:space="preserve"> and neighbourhoods. To help with this, Keep Britain Tidy has developed a handy pack of </w:t>
      </w:r>
      <w:hyperlink r:id="rId15" w:history="1">
        <w:r w:rsidR="00357242" w:rsidRPr="00073BCE">
          <w:rPr>
            <w:rStyle w:val="Hyperlink"/>
            <w:rFonts w:ascii="Helvetica" w:hAnsi="Helvetica" w:cs="Helvetica"/>
            <w:b/>
            <w:bCs/>
            <w:color w:val="0070C0"/>
            <w:sz w:val="21"/>
            <w:szCs w:val="21"/>
          </w:rPr>
          <w:t>assets and resources</w:t>
        </w:r>
      </w:hyperlink>
      <w:r w:rsidR="00357242" w:rsidRPr="00073BCE">
        <w:rPr>
          <w:rFonts w:ascii="Helvetica" w:hAnsi="Helvetica" w:cs="Helvetica"/>
          <w:color w:val="0070C0"/>
          <w:sz w:val="21"/>
          <w:szCs w:val="21"/>
        </w:rPr>
        <w:t> </w:t>
      </w:r>
      <w:r w:rsidR="00357242" w:rsidRPr="00357242">
        <w:rPr>
          <w:rFonts w:ascii="Helvetica" w:hAnsi="Helvetica" w:cs="Helvetica"/>
          <w:color w:val="000000"/>
          <w:sz w:val="21"/>
          <w:szCs w:val="21"/>
        </w:rPr>
        <w:t>to help you engage your community in the campaign. Supporters are encouraged to make a </w:t>
      </w:r>
      <w:hyperlink r:id="rId16" w:history="1">
        <w:r w:rsidR="00357242" w:rsidRPr="00073BCE">
          <w:rPr>
            <w:rStyle w:val="Hyperlink"/>
            <w:rFonts w:ascii="Helvetica" w:hAnsi="Helvetica" w:cs="Helvetica"/>
            <w:b/>
            <w:bCs/>
            <w:color w:val="0070C0"/>
            <w:sz w:val="21"/>
            <w:szCs w:val="21"/>
          </w:rPr>
          <w:t>simple pledge</w:t>
        </w:r>
      </w:hyperlink>
      <w:r w:rsidR="00357242" w:rsidRPr="00357242">
        <w:rPr>
          <w:rFonts w:ascii="Helvetica" w:hAnsi="Helvetica" w:cs="Helvetica"/>
          <w:color w:val="000000"/>
          <w:sz w:val="21"/>
          <w:szCs w:val="21"/>
        </w:rPr>
        <w:t> and let Keep Britain Tidy know how many minutes they'll clean-up for during the campaign. Pledges can be made as an individual or a group, ensuring they follow the latest Covid-19 guidance about group gatherings outdoors. Keep Britain Tidy has also launched a charity </w:t>
      </w:r>
      <w:proofErr w:type="spellStart"/>
      <w:r w:rsidR="00357242" w:rsidRPr="00073BCE">
        <w:rPr>
          <w:rFonts w:ascii="Helvetica" w:hAnsi="Helvetica" w:cs="Helvetica"/>
          <w:color w:val="0070C0"/>
          <w:sz w:val="21"/>
          <w:szCs w:val="21"/>
        </w:rPr>
        <w:fldChar w:fldCharType="begin"/>
      </w:r>
      <w:r w:rsidR="00357242" w:rsidRPr="00073BCE">
        <w:rPr>
          <w:rFonts w:ascii="Helvetica" w:hAnsi="Helvetica" w:cs="Helvetica"/>
          <w:color w:val="0070C0"/>
          <w:sz w:val="21"/>
          <w:szCs w:val="21"/>
        </w:rPr>
        <w:instrText xml:space="preserve"> HYPERLINK "https://nalc.us12.list-manage.com/track/click?u=16886b5d6c31eade2f9a50027&amp;id=f76f79b9f4&amp;e=07b89a8048" </w:instrText>
      </w:r>
      <w:r w:rsidR="00357242" w:rsidRPr="00073BCE">
        <w:rPr>
          <w:rFonts w:ascii="Helvetica" w:hAnsi="Helvetica" w:cs="Helvetica"/>
          <w:color w:val="0070C0"/>
          <w:sz w:val="21"/>
          <w:szCs w:val="21"/>
        </w:rPr>
        <w:fldChar w:fldCharType="separate"/>
      </w:r>
      <w:r w:rsidR="00357242" w:rsidRPr="00073BCE">
        <w:rPr>
          <w:rStyle w:val="Strong"/>
          <w:rFonts w:ascii="Helvetica" w:hAnsi="Helvetica" w:cs="Helvetica"/>
          <w:color w:val="0070C0"/>
          <w:sz w:val="21"/>
          <w:szCs w:val="21"/>
        </w:rPr>
        <w:t>webshop</w:t>
      </w:r>
      <w:proofErr w:type="spellEnd"/>
      <w:r w:rsidR="00357242" w:rsidRPr="00073BCE">
        <w:rPr>
          <w:rStyle w:val="Hyperlink"/>
          <w:rFonts w:cs="Helvetica"/>
          <w:b/>
          <w:bCs/>
          <w:color w:val="0070C0"/>
          <w:sz w:val="21"/>
          <w:szCs w:val="21"/>
        </w:rPr>
        <w:t>,</w:t>
      </w:r>
      <w:r w:rsidR="00357242" w:rsidRPr="00073BCE">
        <w:rPr>
          <w:rFonts w:ascii="Helvetica" w:hAnsi="Helvetica" w:cs="Helvetica"/>
          <w:color w:val="0070C0"/>
          <w:sz w:val="21"/>
          <w:szCs w:val="21"/>
        </w:rPr>
        <w:fldChar w:fldCharType="end"/>
      </w:r>
      <w:r w:rsidR="00357242" w:rsidRPr="00357242">
        <w:rPr>
          <w:rFonts w:ascii="Helvetica" w:hAnsi="Helvetica" w:cs="Helvetica"/>
          <w:color w:val="000000"/>
          <w:sz w:val="21"/>
          <w:szCs w:val="21"/>
        </w:rPr>
        <w:t> where you can purchase litter picking equipment packaged in recyclable materials.</w:t>
      </w:r>
    </w:p>
    <w:p w14:paraId="75B5AB1B" w14:textId="77777777" w:rsidR="008030A8" w:rsidRPr="008030A8" w:rsidRDefault="008030A8" w:rsidP="008030A8">
      <w:pPr>
        <w:pStyle w:val="ListParagraph"/>
        <w:rPr>
          <w:rFonts w:ascii="Arial" w:hAnsi="Arial" w:cs="Arial"/>
          <w:b/>
          <w:bCs/>
        </w:rPr>
      </w:pPr>
    </w:p>
    <w:p w14:paraId="120EFF89" w14:textId="1377606E" w:rsidR="00EB52F5" w:rsidRPr="00073BCE" w:rsidRDefault="008030A8" w:rsidP="001C09A5">
      <w:pPr>
        <w:pStyle w:val="ListParagraph"/>
        <w:numPr>
          <w:ilvl w:val="0"/>
          <w:numId w:val="1"/>
        </w:numPr>
        <w:spacing w:after="120" w:line="240" w:lineRule="auto"/>
        <w:ind w:left="470" w:hanging="357"/>
        <w:rPr>
          <w:rFonts w:ascii="Arial" w:hAnsi="Arial" w:cs="Arial"/>
          <w:b/>
          <w:bCs/>
        </w:rPr>
      </w:pPr>
      <w:r w:rsidRPr="001C09A5">
        <w:rPr>
          <w:rFonts w:ascii="Arial" w:hAnsi="Arial" w:cs="Arial"/>
          <w:b/>
          <w:bCs/>
          <w:sz w:val="24"/>
          <w:szCs w:val="24"/>
        </w:rPr>
        <w:t xml:space="preserve">Kent County Council consultation </w:t>
      </w:r>
      <w:r w:rsidR="00357242" w:rsidRPr="001C09A5">
        <w:rPr>
          <w:rFonts w:ascii="Arial" w:hAnsi="Arial" w:cs="Arial"/>
          <w:b/>
          <w:bCs/>
          <w:sz w:val="24"/>
          <w:szCs w:val="24"/>
        </w:rPr>
        <w:t>–</w:t>
      </w:r>
      <w:r w:rsidRPr="001C09A5">
        <w:rPr>
          <w:rFonts w:ascii="Arial" w:hAnsi="Arial" w:cs="Arial"/>
          <w:b/>
          <w:bCs/>
          <w:sz w:val="24"/>
          <w:szCs w:val="24"/>
        </w:rPr>
        <w:t xml:space="preserve"> HGV</w:t>
      </w:r>
      <w:r w:rsidR="001C09A5" w:rsidRPr="001C09A5">
        <w:rPr>
          <w:rFonts w:ascii="Arial" w:hAnsi="Arial" w:cs="Arial"/>
          <w:b/>
          <w:bCs/>
          <w:sz w:val="24"/>
          <w:szCs w:val="24"/>
        </w:rPr>
        <w:t xml:space="preserve"> Parking</w:t>
      </w:r>
      <w:r w:rsidR="00357242">
        <w:rPr>
          <w:rFonts w:ascii="Arial" w:hAnsi="Arial" w:cs="Arial"/>
          <w:b/>
          <w:bCs/>
        </w:rPr>
        <w:t xml:space="preserve"> - </w:t>
      </w:r>
      <w:r w:rsidR="001C09A5" w:rsidRPr="001C09A5">
        <w:rPr>
          <w:rFonts w:ascii="Arial" w:hAnsi="Arial" w:cs="Arial"/>
        </w:rPr>
        <w:t>A</w:t>
      </w:r>
      <w:r w:rsidR="001C09A5" w:rsidRPr="001C09A5">
        <w:rPr>
          <w:rFonts w:ascii="Arial" w:eastAsia="Times New Roman" w:hAnsi="Arial" w:cs="Arial"/>
          <w:lang w:eastAsia="en-GB"/>
        </w:rPr>
        <w:t xml:space="preserve">s part of the wider post EU exit transition period plans, DFT granted KCC powers to introduce an Experimental Traffic Regulation Order (ETRO) prohibiting any heavy goods or large goods vehicle which has a gross vehicle weight </w:t>
      </w:r>
      <w:proofErr w:type="gramStart"/>
      <w:r w:rsidR="001C09A5" w:rsidRPr="001C09A5">
        <w:rPr>
          <w:rFonts w:ascii="Arial" w:eastAsia="Times New Roman" w:hAnsi="Arial" w:cs="Arial"/>
          <w:lang w:eastAsia="en-GB"/>
        </w:rPr>
        <w:t>in excess of</w:t>
      </w:r>
      <w:proofErr w:type="gramEnd"/>
      <w:r w:rsidR="001C09A5" w:rsidRPr="001C09A5">
        <w:rPr>
          <w:rFonts w:ascii="Arial" w:eastAsia="Times New Roman" w:hAnsi="Arial" w:cs="Arial"/>
          <w:lang w:eastAsia="en-GB"/>
        </w:rPr>
        <w:t xml:space="preserve"> 5,000kg (5 tonnes) from parking anywhere within 7 districts and boroughs likely to be most impacted by the traffic management plans. The areas included are Ashford, Canterbury, Dover, Folkestone &amp; Hythe, Maidstone, Swale and Thanet. </w:t>
      </w:r>
      <w:r w:rsidR="00073BCE">
        <w:rPr>
          <w:rFonts w:ascii="Arial" w:eastAsia="Times New Roman" w:hAnsi="Arial" w:cs="Arial"/>
          <w:lang w:eastAsia="en-GB"/>
        </w:rPr>
        <w:t xml:space="preserve">This came into effect in January 2021. KCC is currently consulting on the ETRO which </w:t>
      </w:r>
      <w:r w:rsidR="001C09A5" w:rsidRPr="001C09A5">
        <w:rPr>
          <w:rFonts w:ascii="Arial" w:eastAsia="Times New Roman" w:hAnsi="Arial" w:cs="Arial"/>
          <w:lang w:eastAsia="en-GB"/>
        </w:rPr>
        <w:t xml:space="preserve">can be viewed on the KCC website via the following link – the deadline for responses is </w:t>
      </w:r>
      <w:r w:rsidR="001C09A5" w:rsidRPr="00073BCE">
        <w:rPr>
          <w:rFonts w:ascii="Arial" w:eastAsia="Times New Roman" w:hAnsi="Arial" w:cs="Arial"/>
          <w:b/>
          <w:bCs/>
          <w:lang w:eastAsia="en-GB"/>
        </w:rPr>
        <w:t>3 July 2021</w:t>
      </w:r>
      <w:r w:rsidR="001C09A5" w:rsidRPr="001C09A5">
        <w:rPr>
          <w:rFonts w:ascii="Arial" w:eastAsia="Times New Roman" w:hAnsi="Arial" w:cs="Arial"/>
          <w:lang w:eastAsia="en-GB"/>
        </w:rPr>
        <w:t>:</w:t>
      </w:r>
      <w:r w:rsidR="00073BCE">
        <w:rPr>
          <w:rFonts w:ascii="Arial" w:eastAsia="Times New Roman" w:hAnsi="Arial" w:cs="Arial"/>
          <w:lang w:eastAsia="en-GB"/>
        </w:rPr>
        <w:t xml:space="preserve"> </w:t>
      </w:r>
      <w:hyperlink r:id="rId17" w:history="1">
        <w:r w:rsidR="00073BCE" w:rsidRPr="00073BCE">
          <w:rPr>
            <w:rStyle w:val="Hyperlink"/>
            <w:rFonts w:ascii="Arial" w:hAnsi="Arial" w:cs="Arial"/>
            <w:b/>
            <w:bCs/>
          </w:rPr>
          <w:t>https://kccconsultations.inconsult.uk/County_Wide_HGV_prohibition/consultationHome</w:t>
        </w:r>
      </w:hyperlink>
      <w:r w:rsidR="00073BCE" w:rsidRPr="00073BCE">
        <w:rPr>
          <w:rFonts w:ascii="Arial" w:hAnsi="Arial" w:cs="Arial"/>
          <w:b/>
          <w:bCs/>
        </w:rPr>
        <w:t>.</w:t>
      </w:r>
      <w:r w:rsidR="00357242" w:rsidRPr="00073BCE">
        <w:rPr>
          <w:rFonts w:ascii="Arial" w:hAnsi="Arial" w:cs="Arial"/>
          <w:b/>
          <w:bCs/>
        </w:rPr>
        <w:t xml:space="preserve"> </w:t>
      </w:r>
    </w:p>
    <w:p w14:paraId="0260650E" w14:textId="4881780B" w:rsidR="00A431AC" w:rsidRPr="00073BCE" w:rsidRDefault="00A431AC" w:rsidP="00860F80">
      <w:pPr>
        <w:pStyle w:val="ListParagraph"/>
        <w:shd w:val="clear" w:color="auto" w:fill="FFFFFF"/>
        <w:spacing w:before="100" w:beforeAutospacing="1" w:after="360" w:line="300" w:lineRule="atLeast"/>
        <w:ind w:left="900"/>
        <w:rPr>
          <w:rFonts w:ascii="Century Gothic" w:hAnsi="Century Gothic"/>
          <w:lang w:val="en-US" w:eastAsia="en-GB"/>
        </w:rPr>
      </w:pPr>
    </w:p>
    <w:p w14:paraId="0EDDDEE8" w14:textId="500578A6" w:rsidR="0069706F" w:rsidRPr="003871C5" w:rsidRDefault="00E05394" w:rsidP="002303D8">
      <w:pPr>
        <w:pStyle w:val="ListParagraph"/>
        <w:numPr>
          <w:ilvl w:val="0"/>
          <w:numId w:val="1"/>
        </w:numPr>
        <w:spacing w:after="120" w:line="240" w:lineRule="auto"/>
        <w:ind w:left="470" w:hanging="357"/>
        <w:rPr>
          <w:rFonts w:ascii="Arial" w:hAnsi="Arial" w:cs="Arial"/>
          <w:color w:val="000000"/>
          <w:lang w:eastAsia="en-GB"/>
        </w:rPr>
      </w:pPr>
      <w:r w:rsidRPr="003871C5">
        <w:rPr>
          <w:rFonts w:ascii="Arial" w:hAnsi="Arial" w:cs="Arial"/>
          <w:b/>
          <w:bCs/>
          <w:sz w:val="24"/>
          <w:szCs w:val="24"/>
        </w:rPr>
        <w:t>Upcoming KALC Online Training:</w:t>
      </w:r>
      <w:r w:rsidRPr="003871C5">
        <w:rPr>
          <w:rFonts w:ascii="Arial" w:hAnsi="Arial" w:cs="Arial"/>
          <w:b/>
          <w:bCs/>
        </w:rPr>
        <w:t xml:space="preserve"> </w:t>
      </w:r>
      <w:r w:rsidRPr="003871C5">
        <w:rPr>
          <w:rFonts w:ascii="Arial" w:hAnsi="Arial" w:cs="Arial"/>
        </w:rPr>
        <w:t xml:space="preserve">We are delighted to highlight the following L&amp;D online events using Zoom – please visit </w:t>
      </w:r>
      <w:hyperlink r:id="rId18" w:history="1">
        <w:r w:rsidR="00486174" w:rsidRPr="003871C5">
          <w:rPr>
            <w:rStyle w:val="Hyperlink"/>
            <w:rFonts w:ascii="Arial" w:hAnsi="Arial" w:cs="Arial"/>
          </w:rPr>
          <w:t>www.kentalc.gov.uk</w:t>
        </w:r>
      </w:hyperlink>
      <w:r w:rsidRPr="003871C5">
        <w:rPr>
          <w:rFonts w:ascii="Arial" w:hAnsi="Arial" w:cs="Arial"/>
        </w:rPr>
        <w:t xml:space="preserve"> for further details:</w:t>
      </w:r>
    </w:p>
    <w:p w14:paraId="4E19B9FF" w14:textId="77777777" w:rsidR="00E05394" w:rsidRPr="00E05394" w:rsidRDefault="00E05394" w:rsidP="00206B42">
      <w:pPr>
        <w:pStyle w:val="ListParagraph"/>
        <w:spacing w:after="120" w:line="240" w:lineRule="auto"/>
        <w:rPr>
          <w:rFonts w:ascii="Arial" w:hAnsi="Arial" w:cs="Arial"/>
          <w:color w:val="000000"/>
          <w:lang w:eastAsia="en-GB"/>
        </w:rPr>
      </w:pPr>
    </w:p>
    <w:p w14:paraId="46B9943A" w14:textId="77777777" w:rsidR="00064EDE" w:rsidRPr="00315B8D" w:rsidRDefault="00064EDE" w:rsidP="008A4D26">
      <w:pPr>
        <w:pStyle w:val="ListParagraph"/>
        <w:numPr>
          <w:ilvl w:val="0"/>
          <w:numId w:val="13"/>
        </w:numPr>
        <w:spacing w:line="360" w:lineRule="auto"/>
        <w:rPr>
          <w:rFonts w:ascii="Arial" w:hAnsi="Arial" w:cs="Arial"/>
          <w:b/>
          <w:bCs/>
        </w:rPr>
      </w:pPr>
      <w:r w:rsidRPr="00315B8D">
        <w:rPr>
          <w:rFonts w:ascii="Arial" w:hAnsi="Arial" w:cs="Arial"/>
        </w:rPr>
        <w:t>21</w:t>
      </w:r>
      <w:r w:rsidRPr="00315B8D">
        <w:rPr>
          <w:rFonts w:ascii="Arial" w:hAnsi="Arial" w:cs="Arial"/>
          <w:vertAlign w:val="superscript"/>
        </w:rPr>
        <w:t>st</w:t>
      </w:r>
      <w:r w:rsidRPr="00315B8D">
        <w:rPr>
          <w:rFonts w:ascii="Arial" w:hAnsi="Arial" w:cs="Arial"/>
        </w:rPr>
        <w:t xml:space="preserve"> April – </w:t>
      </w:r>
      <w:r w:rsidRPr="00315B8D">
        <w:rPr>
          <w:rFonts w:ascii="Arial" w:hAnsi="Arial" w:cs="Arial"/>
          <w:b/>
          <w:bCs/>
        </w:rPr>
        <w:t xml:space="preserve">Getting started with the Press and </w:t>
      </w:r>
      <w:proofErr w:type="gramStart"/>
      <w:r w:rsidRPr="00315B8D">
        <w:rPr>
          <w:rFonts w:ascii="Arial" w:hAnsi="Arial" w:cs="Arial"/>
          <w:b/>
          <w:bCs/>
        </w:rPr>
        <w:t>Media</w:t>
      </w:r>
      <w:proofErr w:type="gramEnd"/>
    </w:p>
    <w:p w14:paraId="6613FD14" w14:textId="26F4BBA6" w:rsidR="00064EDE" w:rsidRPr="00315B8D" w:rsidRDefault="00064EDE" w:rsidP="008253EA">
      <w:pPr>
        <w:pStyle w:val="ListParagraph"/>
        <w:numPr>
          <w:ilvl w:val="0"/>
          <w:numId w:val="13"/>
        </w:numPr>
        <w:spacing w:line="360" w:lineRule="auto"/>
        <w:rPr>
          <w:rFonts w:ascii="Arial" w:hAnsi="Arial" w:cs="Arial"/>
        </w:rPr>
      </w:pPr>
      <w:r w:rsidRPr="00315B8D">
        <w:rPr>
          <w:rFonts w:ascii="Arial" w:hAnsi="Arial" w:cs="Arial"/>
        </w:rPr>
        <w:t>12</w:t>
      </w:r>
      <w:r w:rsidRPr="00315B8D">
        <w:rPr>
          <w:rFonts w:ascii="Arial" w:hAnsi="Arial" w:cs="Arial"/>
          <w:vertAlign w:val="superscript"/>
        </w:rPr>
        <w:t>th</w:t>
      </w:r>
      <w:r w:rsidRPr="00315B8D">
        <w:rPr>
          <w:rFonts w:ascii="Arial" w:hAnsi="Arial" w:cs="Arial"/>
        </w:rPr>
        <w:t xml:space="preserve"> May – </w:t>
      </w:r>
      <w:r w:rsidRPr="00315B8D">
        <w:rPr>
          <w:rFonts w:ascii="Arial" w:hAnsi="Arial" w:cs="Arial"/>
          <w:b/>
          <w:bCs/>
        </w:rPr>
        <w:t>Planning Conference</w:t>
      </w:r>
    </w:p>
    <w:p w14:paraId="7A307F11" w14:textId="37299FE5" w:rsidR="008253EA" w:rsidRPr="008253EA" w:rsidRDefault="008253EA" w:rsidP="008A4D26">
      <w:pPr>
        <w:pStyle w:val="ListParagraph"/>
        <w:numPr>
          <w:ilvl w:val="0"/>
          <w:numId w:val="13"/>
        </w:numPr>
        <w:spacing w:line="360" w:lineRule="auto"/>
        <w:rPr>
          <w:rFonts w:ascii="Arial" w:hAnsi="Arial" w:cs="Arial"/>
          <w:b/>
          <w:bCs/>
        </w:rPr>
      </w:pPr>
      <w:r>
        <w:rPr>
          <w:rFonts w:ascii="Arial" w:hAnsi="Arial" w:cs="Arial"/>
        </w:rPr>
        <w:t>13</w:t>
      </w:r>
      <w:r w:rsidRPr="008253EA">
        <w:rPr>
          <w:rFonts w:ascii="Arial" w:hAnsi="Arial" w:cs="Arial"/>
          <w:vertAlign w:val="superscript"/>
        </w:rPr>
        <w:t>th</w:t>
      </w:r>
      <w:r>
        <w:rPr>
          <w:rFonts w:ascii="Arial" w:hAnsi="Arial" w:cs="Arial"/>
        </w:rPr>
        <w:t xml:space="preserve"> May – </w:t>
      </w:r>
      <w:r w:rsidRPr="008253EA">
        <w:rPr>
          <w:rFonts w:ascii="Arial" w:hAnsi="Arial" w:cs="Arial"/>
          <w:b/>
          <w:bCs/>
        </w:rPr>
        <w:t>Strategies to Identify &amp; Recruit New Councillors</w:t>
      </w:r>
    </w:p>
    <w:p w14:paraId="27E0E2A0" w14:textId="7C844AA4" w:rsidR="00064EDE" w:rsidRPr="00315B8D" w:rsidRDefault="00064EDE" w:rsidP="008A4D26">
      <w:pPr>
        <w:pStyle w:val="ListParagraph"/>
        <w:numPr>
          <w:ilvl w:val="0"/>
          <w:numId w:val="13"/>
        </w:numPr>
        <w:spacing w:line="360" w:lineRule="auto"/>
        <w:rPr>
          <w:rFonts w:ascii="Arial" w:hAnsi="Arial" w:cs="Arial"/>
        </w:rPr>
      </w:pPr>
      <w:r w:rsidRPr="00315B8D">
        <w:rPr>
          <w:rFonts w:ascii="Arial" w:hAnsi="Arial" w:cs="Arial"/>
        </w:rPr>
        <w:t>20</w:t>
      </w:r>
      <w:r w:rsidRPr="00315B8D">
        <w:rPr>
          <w:rFonts w:ascii="Arial" w:hAnsi="Arial" w:cs="Arial"/>
          <w:vertAlign w:val="superscript"/>
        </w:rPr>
        <w:t>th</w:t>
      </w:r>
      <w:r w:rsidRPr="00315B8D">
        <w:rPr>
          <w:rFonts w:ascii="Arial" w:hAnsi="Arial" w:cs="Arial"/>
        </w:rPr>
        <w:t xml:space="preserve"> May – </w:t>
      </w:r>
      <w:r w:rsidRPr="00315B8D">
        <w:rPr>
          <w:rFonts w:ascii="Arial" w:hAnsi="Arial" w:cs="Arial"/>
          <w:b/>
          <w:bCs/>
        </w:rPr>
        <w:t xml:space="preserve">How to engage with young people in your </w:t>
      </w:r>
      <w:proofErr w:type="gramStart"/>
      <w:r w:rsidRPr="00315B8D">
        <w:rPr>
          <w:rFonts w:ascii="Arial" w:hAnsi="Arial" w:cs="Arial"/>
          <w:b/>
          <w:bCs/>
        </w:rPr>
        <w:t>community</w:t>
      </w:r>
      <w:proofErr w:type="gramEnd"/>
    </w:p>
    <w:p w14:paraId="4BF95349" w14:textId="77777777" w:rsidR="00064EDE" w:rsidRPr="00315B8D" w:rsidRDefault="00064EDE" w:rsidP="008A4D26">
      <w:pPr>
        <w:pStyle w:val="ListParagraph"/>
        <w:numPr>
          <w:ilvl w:val="0"/>
          <w:numId w:val="13"/>
        </w:numPr>
        <w:spacing w:line="360" w:lineRule="auto"/>
        <w:rPr>
          <w:rFonts w:ascii="Arial" w:hAnsi="Arial" w:cs="Arial"/>
          <w:b/>
          <w:bCs/>
        </w:rPr>
      </w:pPr>
      <w:r w:rsidRPr="00315B8D">
        <w:rPr>
          <w:rFonts w:ascii="Arial" w:hAnsi="Arial" w:cs="Arial"/>
        </w:rPr>
        <w:t>17</w:t>
      </w:r>
      <w:r w:rsidRPr="00315B8D">
        <w:rPr>
          <w:rFonts w:ascii="Arial" w:hAnsi="Arial" w:cs="Arial"/>
          <w:vertAlign w:val="superscript"/>
        </w:rPr>
        <w:t>th</w:t>
      </w:r>
      <w:r w:rsidRPr="00315B8D">
        <w:rPr>
          <w:rFonts w:ascii="Arial" w:hAnsi="Arial" w:cs="Arial"/>
        </w:rPr>
        <w:t xml:space="preserve"> June – </w:t>
      </w:r>
      <w:r w:rsidRPr="00315B8D">
        <w:rPr>
          <w:rFonts w:ascii="Arial" w:hAnsi="Arial" w:cs="Arial"/>
          <w:b/>
          <w:bCs/>
        </w:rPr>
        <w:t>Writing effective press releases to get local coverage</w:t>
      </w:r>
    </w:p>
    <w:p w14:paraId="31298663" w14:textId="77777777" w:rsidR="00206B42" w:rsidRPr="00B416E0" w:rsidRDefault="00206B42" w:rsidP="008A4D26">
      <w:pPr>
        <w:pStyle w:val="ListParagraph"/>
        <w:spacing w:after="0" w:line="360" w:lineRule="auto"/>
        <w:rPr>
          <w:rFonts w:ascii="Arial" w:hAnsi="Arial" w:cs="Arial"/>
        </w:rPr>
      </w:pPr>
    </w:p>
    <w:p w14:paraId="1D061A4B" w14:textId="5FAC0FD1" w:rsidR="00541229" w:rsidRDefault="00486174" w:rsidP="00100C93">
      <w:pPr>
        <w:spacing w:after="0"/>
        <w:ind w:left="510"/>
        <w:rPr>
          <w:rFonts w:ascii="Arial" w:hAnsi="Arial" w:cs="Arial"/>
          <w:lang w:eastAsia="en-GB"/>
        </w:rPr>
      </w:pPr>
      <w:r w:rsidRPr="00486174">
        <w:rPr>
          <w:rFonts w:ascii="Arial" w:hAnsi="Arial" w:cs="Arial"/>
          <w:lang w:eastAsia="en-GB"/>
        </w:rPr>
        <w:t>We have also set up</w:t>
      </w:r>
      <w:r w:rsidR="00C10BB6">
        <w:rPr>
          <w:rFonts w:ascii="Arial" w:hAnsi="Arial" w:cs="Arial"/>
          <w:lang w:eastAsia="en-GB"/>
        </w:rPr>
        <w:t>,</w:t>
      </w:r>
      <w:r w:rsidRPr="00486174">
        <w:rPr>
          <w:rFonts w:ascii="Arial" w:hAnsi="Arial" w:cs="Arial"/>
          <w:lang w:eastAsia="en-GB"/>
        </w:rPr>
        <w:t xml:space="preserve"> in partnership with NALC and Nimble</w:t>
      </w:r>
      <w:r w:rsidR="00C10BB6">
        <w:rPr>
          <w:rFonts w:ascii="Arial" w:hAnsi="Arial" w:cs="Arial"/>
          <w:lang w:eastAsia="en-GB"/>
        </w:rPr>
        <w:t>,</w:t>
      </w:r>
      <w:r w:rsidRPr="00486174">
        <w:rPr>
          <w:rFonts w:ascii="Arial" w:hAnsi="Arial" w:cs="Arial"/>
          <w:lang w:eastAsia="en-GB"/>
        </w:rPr>
        <w:t xml:space="preserve"> a rolling programme of </w:t>
      </w:r>
    </w:p>
    <w:p w14:paraId="3D0450D1" w14:textId="516C12AA" w:rsidR="00486174" w:rsidRPr="00486174" w:rsidRDefault="00486174" w:rsidP="00486174">
      <w:pPr>
        <w:pStyle w:val="Content"/>
        <w:ind w:left="540"/>
        <w:rPr>
          <w:rFonts w:ascii="Arial" w:hAnsi="Arial" w:cs="Arial"/>
          <w:sz w:val="22"/>
          <w:lang w:val="en-GB" w:eastAsia="en-GB"/>
        </w:rPr>
      </w:pPr>
      <w:r w:rsidRPr="00486174">
        <w:rPr>
          <w:rFonts w:ascii="Arial" w:hAnsi="Arial" w:cs="Arial"/>
          <w:color w:val="auto"/>
          <w:sz w:val="22"/>
          <w:lang w:val="en-GB" w:eastAsia="en-GB"/>
        </w:rPr>
        <w:t>e-learning opportunities</w:t>
      </w:r>
      <w:r w:rsidR="00B65573">
        <w:rPr>
          <w:rFonts w:ascii="Arial" w:hAnsi="Arial" w:cs="Arial"/>
          <w:color w:val="auto"/>
          <w:sz w:val="22"/>
          <w:lang w:val="en-GB" w:eastAsia="en-GB"/>
        </w:rPr>
        <w:t xml:space="preserve">. </w:t>
      </w:r>
      <w:r w:rsidRPr="00486174">
        <w:rPr>
          <w:rFonts w:ascii="Arial" w:hAnsi="Arial" w:cs="Arial"/>
          <w:color w:val="auto"/>
          <w:sz w:val="22"/>
          <w:lang w:val="en-GB" w:eastAsia="en-GB"/>
        </w:rPr>
        <w:t xml:space="preserve"> </w:t>
      </w:r>
      <w:r w:rsidRPr="00486174">
        <w:rPr>
          <w:rFonts w:ascii="Arial" w:hAnsi="Arial" w:cs="Arial"/>
          <w:color w:val="auto"/>
          <w:sz w:val="22"/>
          <w:lang w:eastAsia="en-GB"/>
        </w:rPr>
        <w:t xml:space="preserve">Further details, and booking, can be found on our website here: </w:t>
      </w:r>
      <w:hyperlink r:id="rId19" w:history="1">
        <w:r w:rsidRPr="00486174">
          <w:rPr>
            <w:rStyle w:val="Hyperlink"/>
            <w:rFonts w:ascii="Arial" w:hAnsi="Arial" w:cs="Arial"/>
            <w:sz w:val="22"/>
            <w:lang w:eastAsia="en-GB"/>
          </w:rPr>
          <w:t>bite-size training</w:t>
        </w:r>
      </w:hyperlink>
    </w:p>
    <w:p w14:paraId="1B1951DA" w14:textId="0CEA4136" w:rsidR="00E05394" w:rsidRDefault="00E05394" w:rsidP="002303D8">
      <w:pPr>
        <w:pStyle w:val="ListParagraph"/>
        <w:spacing w:after="0" w:line="240" w:lineRule="auto"/>
        <w:ind w:left="1622"/>
        <w:contextualSpacing w:val="0"/>
        <w:rPr>
          <w:rFonts w:ascii="Arial" w:hAnsi="Arial" w:cs="Arial"/>
        </w:rPr>
      </w:pPr>
    </w:p>
    <w:p w14:paraId="383BC82C" w14:textId="5F723F6D" w:rsidR="00422F41" w:rsidRDefault="00422F41" w:rsidP="002303D8">
      <w:pPr>
        <w:pStyle w:val="ListParagraph"/>
        <w:numPr>
          <w:ilvl w:val="0"/>
          <w:numId w:val="1"/>
        </w:numPr>
        <w:spacing w:after="120" w:line="240" w:lineRule="auto"/>
        <w:ind w:left="470" w:hanging="357"/>
        <w:rPr>
          <w:rFonts w:ascii="Arial" w:hAnsi="Arial" w:cs="Arial"/>
        </w:rPr>
      </w:pPr>
      <w:r w:rsidRPr="002C4CA1">
        <w:rPr>
          <w:rFonts w:ascii="Arial" w:hAnsi="Arial" w:cs="Arial"/>
          <w:b/>
          <w:bCs/>
          <w:sz w:val="24"/>
          <w:szCs w:val="24"/>
        </w:rPr>
        <w:t>KALC website:</w:t>
      </w:r>
      <w:r w:rsidRPr="002C4CA1">
        <w:rPr>
          <w:rFonts w:ascii="Arial" w:hAnsi="Arial" w:cs="Arial"/>
        </w:rPr>
        <w:t xml:space="preserve"> Just a reminder that all clerks and councillors from our member councils can access the Members Area of the website by asking for a password from </w:t>
      </w:r>
      <w:hyperlink r:id="rId20" w:history="1">
        <w:r w:rsidRPr="002C4CA1">
          <w:rPr>
            <w:rStyle w:val="Hyperlink"/>
            <w:rFonts w:ascii="Arial" w:hAnsi="Arial" w:cs="Arial"/>
            <w:color w:val="auto"/>
          </w:rPr>
          <w:t>manager@kentalc.gov.uk</w:t>
        </w:r>
      </w:hyperlink>
      <w:r w:rsidRPr="002C4CA1">
        <w:rPr>
          <w:rFonts w:ascii="Arial" w:hAnsi="Arial" w:cs="Arial"/>
        </w:rPr>
        <w:t xml:space="preserve">. </w:t>
      </w:r>
    </w:p>
    <w:p w14:paraId="3CF82DB6" w14:textId="1EA20BF1" w:rsidR="00FB463B" w:rsidRDefault="00FB463B" w:rsidP="00FB463B">
      <w:pPr>
        <w:pStyle w:val="ListParagraph"/>
        <w:spacing w:after="0"/>
        <w:ind w:left="426"/>
        <w:rPr>
          <w:rFonts w:ascii="Arial" w:hAnsi="Arial" w:cs="Arial"/>
        </w:rPr>
      </w:pPr>
    </w:p>
    <w:p w14:paraId="49B0D44C" w14:textId="77777777" w:rsidR="00206B42" w:rsidRDefault="00206B42" w:rsidP="00FB463B">
      <w:pPr>
        <w:pStyle w:val="ListParagraph"/>
        <w:spacing w:after="0"/>
        <w:ind w:left="426"/>
        <w:rPr>
          <w:rFonts w:ascii="Arial" w:hAnsi="Arial" w:cs="Arial"/>
        </w:rPr>
      </w:pPr>
    </w:p>
    <w:p w14:paraId="6AFA59F7" w14:textId="77777777" w:rsidR="00100C93" w:rsidRDefault="00D17B19" w:rsidP="00100C93">
      <w:pPr>
        <w:spacing w:after="0" w:line="240" w:lineRule="auto"/>
        <w:rPr>
          <w:rFonts w:ascii="Arial" w:hAnsi="Arial" w:cs="Arial"/>
        </w:rPr>
      </w:pPr>
      <w:r w:rsidRPr="00D17B19">
        <w:rPr>
          <w:rFonts w:ascii="Arial" w:hAnsi="Arial" w:cs="Arial"/>
        </w:rPr>
        <w:t>Terry Martin</w:t>
      </w:r>
      <w:r w:rsidR="00E462DB">
        <w:rPr>
          <w:rFonts w:ascii="Arial" w:hAnsi="Arial" w:cs="Arial"/>
        </w:rPr>
        <w:t xml:space="preserve"> </w:t>
      </w:r>
    </w:p>
    <w:p w14:paraId="5DE99CDE" w14:textId="314533A3" w:rsidR="00D61698" w:rsidRPr="00D61698" w:rsidRDefault="00D17B19" w:rsidP="007F54EF">
      <w:pPr>
        <w:tabs>
          <w:tab w:val="right" w:pos="9468"/>
        </w:tabs>
        <w:spacing w:after="0" w:line="240" w:lineRule="auto"/>
        <w:rPr>
          <w:rFonts w:ascii="Arial" w:hAnsi="Arial" w:cs="Arial"/>
        </w:rPr>
      </w:pPr>
      <w:r w:rsidRPr="00D17B19">
        <w:rPr>
          <w:rFonts w:ascii="Arial" w:hAnsi="Arial" w:cs="Arial"/>
        </w:rPr>
        <w:t>Chief Executive</w:t>
      </w:r>
      <w:r w:rsidR="00D61698">
        <w:rPr>
          <w:rFonts w:ascii="Arial" w:hAnsi="Arial" w:cs="Arial"/>
        </w:rPr>
        <w:tab/>
      </w:r>
    </w:p>
    <w:sectPr w:rsidR="00D61698" w:rsidRPr="00D61698" w:rsidSect="00206B42">
      <w:footerReference w:type="default" r:id="rId21"/>
      <w:pgSz w:w="11906" w:h="16838"/>
      <w:pgMar w:top="709"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5B46" w14:textId="77777777" w:rsidR="00A568EB" w:rsidRDefault="00A568EB" w:rsidP="00D17B19">
      <w:pPr>
        <w:spacing w:after="0" w:line="240" w:lineRule="auto"/>
      </w:pPr>
      <w:r>
        <w:separator/>
      </w:r>
    </w:p>
  </w:endnote>
  <w:endnote w:type="continuationSeparator" w:id="0">
    <w:p w14:paraId="54433394" w14:textId="77777777" w:rsidR="00A568EB" w:rsidRDefault="00A568EB" w:rsidP="00D1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4766" w14:textId="4791E2EB" w:rsidR="00D17B19" w:rsidRDefault="00D17B19">
    <w:pPr>
      <w:pStyle w:val="Footer"/>
    </w:pPr>
    <w:r>
      <w:t>Kent Association of Local Councils</w:t>
    </w:r>
    <w:r>
      <w:tab/>
    </w:r>
    <w:r>
      <w:ptab w:relativeTo="margin" w:alignment="right" w:leader="none"/>
    </w:r>
    <w:r w:rsidR="00073BCE">
      <w:t>April</w:t>
    </w:r>
    <w:r w:rsidR="00AE6C50">
      <w:t xml:space="preserve"> </w:t>
    </w:r>
    <w:r w:rsidR="00623AD5">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AC1C" w14:textId="77777777" w:rsidR="00A568EB" w:rsidRDefault="00A568EB" w:rsidP="00D17B19">
      <w:pPr>
        <w:spacing w:after="0" w:line="240" w:lineRule="auto"/>
      </w:pPr>
      <w:r>
        <w:separator/>
      </w:r>
    </w:p>
  </w:footnote>
  <w:footnote w:type="continuationSeparator" w:id="0">
    <w:p w14:paraId="351702CE" w14:textId="77777777" w:rsidR="00A568EB" w:rsidRDefault="00A568EB" w:rsidP="00D1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082396"/>
    <w:multiLevelType w:val="hybridMultilevel"/>
    <w:tmpl w:val="6174A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E40FE"/>
    <w:multiLevelType w:val="hybridMultilevel"/>
    <w:tmpl w:val="7B1209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B36E8"/>
    <w:multiLevelType w:val="multilevel"/>
    <w:tmpl w:val="3FE00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F7893"/>
    <w:multiLevelType w:val="hybridMultilevel"/>
    <w:tmpl w:val="7A9E9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17518"/>
    <w:multiLevelType w:val="hybridMultilevel"/>
    <w:tmpl w:val="D6F86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597990"/>
    <w:multiLevelType w:val="hybridMultilevel"/>
    <w:tmpl w:val="F9E2F5B4"/>
    <w:lvl w:ilvl="0" w:tplc="08090003">
      <w:start w:val="1"/>
      <w:numFmt w:val="bullet"/>
      <w:lvlText w:val="o"/>
      <w:lvlJc w:val="left"/>
      <w:pPr>
        <w:ind w:left="900" w:hanging="360"/>
      </w:pPr>
      <w:rPr>
        <w:rFonts w:ascii="Courier New" w:hAnsi="Courier New" w:cs="Courier New"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6D35E60"/>
    <w:multiLevelType w:val="hybridMultilevel"/>
    <w:tmpl w:val="BABC6B4A"/>
    <w:lvl w:ilvl="0" w:tplc="08090001">
      <w:start w:val="1"/>
      <w:numFmt w:val="bullet"/>
      <w:lvlText w:val=""/>
      <w:lvlJc w:val="left"/>
      <w:pPr>
        <w:ind w:left="900" w:hanging="360"/>
      </w:pPr>
      <w:rPr>
        <w:rFonts w:ascii="Symbol" w:hAnsi="Symbol"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74B5FA1"/>
    <w:multiLevelType w:val="multilevel"/>
    <w:tmpl w:val="BC34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66CD4"/>
    <w:multiLevelType w:val="hybridMultilevel"/>
    <w:tmpl w:val="83AE1630"/>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9" w15:restartNumberingAfterBreak="0">
    <w:nsid w:val="20201477"/>
    <w:multiLevelType w:val="hybridMultilevel"/>
    <w:tmpl w:val="865851C8"/>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10" w15:restartNumberingAfterBreak="0">
    <w:nsid w:val="288E10E1"/>
    <w:multiLevelType w:val="hybridMultilevel"/>
    <w:tmpl w:val="7F067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F91FB4"/>
    <w:multiLevelType w:val="hybridMultilevel"/>
    <w:tmpl w:val="47C0EC18"/>
    <w:lvl w:ilvl="0" w:tplc="08090003">
      <w:start w:val="1"/>
      <w:numFmt w:val="bullet"/>
      <w:lvlText w:val="o"/>
      <w:lvlJc w:val="left"/>
      <w:pPr>
        <w:ind w:left="1193" w:hanging="360"/>
      </w:pPr>
      <w:rPr>
        <w:rFonts w:ascii="Courier New" w:hAnsi="Courier New" w:cs="Courier New"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2" w15:restartNumberingAfterBreak="0">
    <w:nsid w:val="2E227E0A"/>
    <w:multiLevelType w:val="hybridMultilevel"/>
    <w:tmpl w:val="8CCC1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826E9"/>
    <w:multiLevelType w:val="hybridMultilevel"/>
    <w:tmpl w:val="D9869A20"/>
    <w:lvl w:ilvl="0" w:tplc="08090003">
      <w:start w:val="1"/>
      <w:numFmt w:val="bullet"/>
      <w:lvlText w:val="o"/>
      <w:lvlJc w:val="left"/>
      <w:pPr>
        <w:ind w:left="1296" w:hanging="360"/>
      </w:pPr>
      <w:rPr>
        <w:rFonts w:ascii="Courier New" w:hAnsi="Courier New" w:cs="Courier New"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4" w15:restartNumberingAfterBreak="0">
    <w:nsid w:val="3C0A794B"/>
    <w:multiLevelType w:val="hybridMultilevel"/>
    <w:tmpl w:val="24206C34"/>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44D96931"/>
    <w:multiLevelType w:val="multilevel"/>
    <w:tmpl w:val="BB0EA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B93E46"/>
    <w:multiLevelType w:val="multilevel"/>
    <w:tmpl w:val="6ACA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820E17"/>
    <w:multiLevelType w:val="hybridMultilevel"/>
    <w:tmpl w:val="74A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86EBF"/>
    <w:multiLevelType w:val="hybridMultilevel"/>
    <w:tmpl w:val="3E6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77080"/>
    <w:multiLevelType w:val="multilevel"/>
    <w:tmpl w:val="7754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E72458"/>
    <w:multiLevelType w:val="hybridMultilevel"/>
    <w:tmpl w:val="69BE0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547E1"/>
    <w:multiLevelType w:val="multilevel"/>
    <w:tmpl w:val="8AF8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7339CF"/>
    <w:multiLevelType w:val="hybridMultilevel"/>
    <w:tmpl w:val="F0E4FD38"/>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15:restartNumberingAfterBreak="0">
    <w:nsid w:val="6EDA0224"/>
    <w:multiLevelType w:val="hybridMultilevel"/>
    <w:tmpl w:val="A3A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E41B44"/>
    <w:multiLevelType w:val="multilevel"/>
    <w:tmpl w:val="9226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FE3EC5"/>
    <w:multiLevelType w:val="multilevel"/>
    <w:tmpl w:val="82988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5"/>
  </w:num>
  <w:num w:numId="6">
    <w:abstractNumId w:val="17"/>
  </w:num>
  <w:num w:numId="7">
    <w:abstractNumId w:val="3"/>
  </w:num>
  <w:num w:numId="8">
    <w:abstractNumId w:val="21"/>
  </w:num>
  <w:num w:numId="9">
    <w:abstractNumId w:val="8"/>
  </w:num>
  <w:num w:numId="10">
    <w:abstractNumId w:val="6"/>
  </w:num>
  <w:num w:numId="11">
    <w:abstractNumId w:val="20"/>
  </w:num>
  <w:num w:numId="12">
    <w:abstractNumId w:val="18"/>
  </w:num>
  <w:num w:numId="13">
    <w:abstractNumId w:val="14"/>
  </w:num>
  <w:num w:numId="14">
    <w:abstractNumId w:val="22"/>
  </w:num>
  <w:num w:numId="15">
    <w:abstractNumId w:val="11"/>
  </w:num>
  <w:num w:numId="16">
    <w:abstractNumId w:val="12"/>
  </w:num>
  <w:num w:numId="17">
    <w:abstractNumId w:val="9"/>
  </w:num>
  <w:num w:numId="18">
    <w:abstractNumId w:val="1"/>
  </w:num>
  <w:num w:numId="19">
    <w:abstractNumId w:val="19"/>
  </w:num>
  <w:num w:numId="20">
    <w:abstractNumId w:val="7"/>
  </w:num>
  <w:num w:numId="21">
    <w:abstractNumId w:val="13"/>
  </w:num>
  <w:num w:numId="22">
    <w:abstractNumId w:val="24"/>
  </w:num>
  <w:num w:numId="23">
    <w:abstractNumId w:val="23"/>
  </w:num>
  <w:num w:numId="24">
    <w:abstractNumId w:val="4"/>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9E"/>
    <w:rsid w:val="0001266C"/>
    <w:rsid w:val="00015980"/>
    <w:rsid w:val="00032866"/>
    <w:rsid w:val="0004025F"/>
    <w:rsid w:val="0004455E"/>
    <w:rsid w:val="000470F6"/>
    <w:rsid w:val="00061499"/>
    <w:rsid w:val="00062559"/>
    <w:rsid w:val="00064EDE"/>
    <w:rsid w:val="00073BCE"/>
    <w:rsid w:val="00083CC2"/>
    <w:rsid w:val="000871DF"/>
    <w:rsid w:val="000D1FC5"/>
    <w:rsid w:val="000E2C89"/>
    <w:rsid w:val="000F0BB2"/>
    <w:rsid w:val="00100536"/>
    <w:rsid w:val="00100C93"/>
    <w:rsid w:val="00105142"/>
    <w:rsid w:val="001134D4"/>
    <w:rsid w:val="001163CC"/>
    <w:rsid w:val="00126919"/>
    <w:rsid w:val="001323F1"/>
    <w:rsid w:val="00132D09"/>
    <w:rsid w:val="00134AA6"/>
    <w:rsid w:val="00134E2B"/>
    <w:rsid w:val="0015440F"/>
    <w:rsid w:val="001620CD"/>
    <w:rsid w:val="001622C7"/>
    <w:rsid w:val="00166BA0"/>
    <w:rsid w:val="00171186"/>
    <w:rsid w:val="00181D00"/>
    <w:rsid w:val="001838C0"/>
    <w:rsid w:val="001A654B"/>
    <w:rsid w:val="001B1402"/>
    <w:rsid w:val="001C09A5"/>
    <w:rsid w:val="001C0A42"/>
    <w:rsid w:val="001C0BF3"/>
    <w:rsid w:val="001C1E78"/>
    <w:rsid w:val="001C4486"/>
    <w:rsid w:val="001D40B5"/>
    <w:rsid w:val="001E36DF"/>
    <w:rsid w:val="001E5011"/>
    <w:rsid w:val="001E5750"/>
    <w:rsid w:val="001F6F7A"/>
    <w:rsid w:val="00206B42"/>
    <w:rsid w:val="00212256"/>
    <w:rsid w:val="0022281F"/>
    <w:rsid w:val="002303D8"/>
    <w:rsid w:val="00234708"/>
    <w:rsid w:val="00237AAD"/>
    <w:rsid w:val="00244C6F"/>
    <w:rsid w:val="00247EE5"/>
    <w:rsid w:val="00256DCA"/>
    <w:rsid w:val="00261CA4"/>
    <w:rsid w:val="00262326"/>
    <w:rsid w:val="0027204E"/>
    <w:rsid w:val="00272700"/>
    <w:rsid w:val="00273E6A"/>
    <w:rsid w:val="00276C35"/>
    <w:rsid w:val="002947C0"/>
    <w:rsid w:val="002A2D2F"/>
    <w:rsid w:val="002A48D6"/>
    <w:rsid w:val="002A7680"/>
    <w:rsid w:val="002B133C"/>
    <w:rsid w:val="002B1B29"/>
    <w:rsid w:val="002C4CA1"/>
    <w:rsid w:val="002C5D46"/>
    <w:rsid w:val="002D5AFB"/>
    <w:rsid w:val="002E71D2"/>
    <w:rsid w:val="002E7A06"/>
    <w:rsid w:val="002F1C98"/>
    <w:rsid w:val="00305DC9"/>
    <w:rsid w:val="00312B8B"/>
    <w:rsid w:val="00315B8D"/>
    <w:rsid w:val="00322DE8"/>
    <w:rsid w:val="00325A0B"/>
    <w:rsid w:val="00325DAF"/>
    <w:rsid w:val="003518D2"/>
    <w:rsid w:val="0035585F"/>
    <w:rsid w:val="00357242"/>
    <w:rsid w:val="003749FB"/>
    <w:rsid w:val="003871C5"/>
    <w:rsid w:val="00390D14"/>
    <w:rsid w:val="003935A5"/>
    <w:rsid w:val="0039496B"/>
    <w:rsid w:val="003B24C9"/>
    <w:rsid w:val="003C6F4F"/>
    <w:rsid w:val="003E5324"/>
    <w:rsid w:val="003E7CA6"/>
    <w:rsid w:val="003F2AE8"/>
    <w:rsid w:val="003F6980"/>
    <w:rsid w:val="003F7263"/>
    <w:rsid w:val="0042053B"/>
    <w:rsid w:val="00422F41"/>
    <w:rsid w:val="00427667"/>
    <w:rsid w:val="00433192"/>
    <w:rsid w:val="004368A4"/>
    <w:rsid w:val="0044357B"/>
    <w:rsid w:val="00446B2F"/>
    <w:rsid w:val="004545E8"/>
    <w:rsid w:val="00463E10"/>
    <w:rsid w:val="0047095F"/>
    <w:rsid w:val="00486174"/>
    <w:rsid w:val="004911E0"/>
    <w:rsid w:val="00492B97"/>
    <w:rsid w:val="00497587"/>
    <w:rsid w:val="004A1DC1"/>
    <w:rsid w:val="004A2712"/>
    <w:rsid w:val="004B518A"/>
    <w:rsid w:val="004C21DC"/>
    <w:rsid w:val="004E24B5"/>
    <w:rsid w:val="004E486F"/>
    <w:rsid w:val="004E6863"/>
    <w:rsid w:val="004F5B9C"/>
    <w:rsid w:val="004F5FCA"/>
    <w:rsid w:val="00515E43"/>
    <w:rsid w:val="00540551"/>
    <w:rsid w:val="00541229"/>
    <w:rsid w:val="00541246"/>
    <w:rsid w:val="00545D2E"/>
    <w:rsid w:val="00555F87"/>
    <w:rsid w:val="0056396D"/>
    <w:rsid w:val="00584DA9"/>
    <w:rsid w:val="00587036"/>
    <w:rsid w:val="005A7FBC"/>
    <w:rsid w:val="005B17C9"/>
    <w:rsid w:val="005C102A"/>
    <w:rsid w:val="005E309D"/>
    <w:rsid w:val="005F0C00"/>
    <w:rsid w:val="005F0CA3"/>
    <w:rsid w:val="0060042B"/>
    <w:rsid w:val="006151AA"/>
    <w:rsid w:val="00623AD5"/>
    <w:rsid w:val="00627CD9"/>
    <w:rsid w:val="00631567"/>
    <w:rsid w:val="006343F2"/>
    <w:rsid w:val="00642C6A"/>
    <w:rsid w:val="006448BC"/>
    <w:rsid w:val="00644FC2"/>
    <w:rsid w:val="00645908"/>
    <w:rsid w:val="006513C8"/>
    <w:rsid w:val="0065197C"/>
    <w:rsid w:val="006545F9"/>
    <w:rsid w:val="00655B11"/>
    <w:rsid w:val="00671C2D"/>
    <w:rsid w:val="006810C0"/>
    <w:rsid w:val="00686AB6"/>
    <w:rsid w:val="0069706F"/>
    <w:rsid w:val="006A687F"/>
    <w:rsid w:val="006B01D7"/>
    <w:rsid w:val="006D0A5D"/>
    <w:rsid w:val="006D46BA"/>
    <w:rsid w:val="007010C3"/>
    <w:rsid w:val="00704572"/>
    <w:rsid w:val="00705784"/>
    <w:rsid w:val="00706027"/>
    <w:rsid w:val="00706F8B"/>
    <w:rsid w:val="007070CC"/>
    <w:rsid w:val="007140BF"/>
    <w:rsid w:val="00721B81"/>
    <w:rsid w:val="00740204"/>
    <w:rsid w:val="0074367A"/>
    <w:rsid w:val="00761FF1"/>
    <w:rsid w:val="00764034"/>
    <w:rsid w:val="00765339"/>
    <w:rsid w:val="0078116A"/>
    <w:rsid w:val="00782A8B"/>
    <w:rsid w:val="0078713F"/>
    <w:rsid w:val="007949C3"/>
    <w:rsid w:val="00794F5B"/>
    <w:rsid w:val="007B34F7"/>
    <w:rsid w:val="007B432F"/>
    <w:rsid w:val="007D479E"/>
    <w:rsid w:val="007E6711"/>
    <w:rsid w:val="007E766B"/>
    <w:rsid w:val="007F1B05"/>
    <w:rsid w:val="007F4160"/>
    <w:rsid w:val="007F4A87"/>
    <w:rsid w:val="007F54EF"/>
    <w:rsid w:val="007F6112"/>
    <w:rsid w:val="00801243"/>
    <w:rsid w:val="00801295"/>
    <w:rsid w:val="008030A8"/>
    <w:rsid w:val="00807588"/>
    <w:rsid w:val="00815FCF"/>
    <w:rsid w:val="008253EA"/>
    <w:rsid w:val="008306EF"/>
    <w:rsid w:val="00835F9D"/>
    <w:rsid w:val="008473EC"/>
    <w:rsid w:val="00860F80"/>
    <w:rsid w:val="00864E29"/>
    <w:rsid w:val="00872D1D"/>
    <w:rsid w:val="00884165"/>
    <w:rsid w:val="00885F75"/>
    <w:rsid w:val="00895AEC"/>
    <w:rsid w:val="008A206D"/>
    <w:rsid w:val="008A4D26"/>
    <w:rsid w:val="008B07D4"/>
    <w:rsid w:val="008C012A"/>
    <w:rsid w:val="008C5E30"/>
    <w:rsid w:val="008C68F2"/>
    <w:rsid w:val="008D22AA"/>
    <w:rsid w:val="008D4694"/>
    <w:rsid w:val="008D48CB"/>
    <w:rsid w:val="008E3C39"/>
    <w:rsid w:val="008E5B7B"/>
    <w:rsid w:val="008E5F8E"/>
    <w:rsid w:val="008E631E"/>
    <w:rsid w:val="00903363"/>
    <w:rsid w:val="00914FF7"/>
    <w:rsid w:val="00933F0D"/>
    <w:rsid w:val="0094167E"/>
    <w:rsid w:val="00950B6A"/>
    <w:rsid w:val="00961031"/>
    <w:rsid w:val="00964251"/>
    <w:rsid w:val="009778E3"/>
    <w:rsid w:val="00985033"/>
    <w:rsid w:val="009923CE"/>
    <w:rsid w:val="009B3A2D"/>
    <w:rsid w:val="009B665F"/>
    <w:rsid w:val="009C6DB2"/>
    <w:rsid w:val="009D2DD9"/>
    <w:rsid w:val="009E2B4C"/>
    <w:rsid w:val="009F3645"/>
    <w:rsid w:val="00A05142"/>
    <w:rsid w:val="00A11427"/>
    <w:rsid w:val="00A116AC"/>
    <w:rsid w:val="00A22154"/>
    <w:rsid w:val="00A2309F"/>
    <w:rsid w:val="00A27B52"/>
    <w:rsid w:val="00A30CF2"/>
    <w:rsid w:val="00A32D5F"/>
    <w:rsid w:val="00A33FC2"/>
    <w:rsid w:val="00A346A3"/>
    <w:rsid w:val="00A37210"/>
    <w:rsid w:val="00A431AC"/>
    <w:rsid w:val="00A452F7"/>
    <w:rsid w:val="00A53CFD"/>
    <w:rsid w:val="00A55DBB"/>
    <w:rsid w:val="00A568EB"/>
    <w:rsid w:val="00A65557"/>
    <w:rsid w:val="00A834E7"/>
    <w:rsid w:val="00A91846"/>
    <w:rsid w:val="00A93D45"/>
    <w:rsid w:val="00AA6AC5"/>
    <w:rsid w:val="00AB319B"/>
    <w:rsid w:val="00AB33BE"/>
    <w:rsid w:val="00AB55B1"/>
    <w:rsid w:val="00AD167C"/>
    <w:rsid w:val="00AD50A3"/>
    <w:rsid w:val="00AE6C50"/>
    <w:rsid w:val="00AF54DD"/>
    <w:rsid w:val="00AF56E8"/>
    <w:rsid w:val="00AF5C3F"/>
    <w:rsid w:val="00B3402E"/>
    <w:rsid w:val="00B34BCB"/>
    <w:rsid w:val="00B416E0"/>
    <w:rsid w:val="00B41E8E"/>
    <w:rsid w:val="00B468E8"/>
    <w:rsid w:val="00B65573"/>
    <w:rsid w:val="00B73C36"/>
    <w:rsid w:val="00BA3A30"/>
    <w:rsid w:val="00BB1058"/>
    <w:rsid w:val="00BB1A32"/>
    <w:rsid w:val="00BB2079"/>
    <w:rsid w:val="00BC0E5B"/>
    <w:rsid w:val="00BC35CC"/>
    <w:rsid w:val="00BC7EB3"/>
    <w:rsid w:val="00BD5FB2"/>
    <w:rsid w:val="00BE2735"/>
    <w:rsid w:val="00BE3EC3"/>
    <w:rsid w:val="00BF2090"/>
    <w:rsid w:val="00BF735A"/>
    <w:rsid w:val="00C010AC"/>
    <w:rsid w:val="00C10BB6"/>
    <w:rsid w:val="00C33E8A"/>
    <w:rsid w:val="00C404E5"/>
    <w:rsid w:val="00C510DD"/>
    <w:rsid w:val="00C57A1F"/>
    <w:rsid w:val="00C632A0"/>
    <w:rsid w:val="00C638A2"/>
    <w:rsid w:val="00C707F7"/>
    <w:rsid w:val="00C86143"/>
    <w:rsid w:val="00C91437"/>
    <w:rsid w:val="00C927B4"/>
    <w:rsid w:val="00CB465B"/>
    <w:rsid w:val="00CC08E0"/>
    <w:rsid w:val="00CC1991"/>
    <w:rsid w:val="00CC1C4F"/>
    <w:rsid w:val="00CD3EC7"/>
    <w:rsid w:val="00CE77C3"/>
    <w:rsid w:val="00D0136F"/>
    <w:rsid w:val="00D17B19"/>
    <w:rsid w:val="00D242A5"/>
    <w:rsid w:val="00D260A0"/>
    <w:rsid w:val="00D513B5"/>
    <w:rsid w:val="00D56705"/>
    <w:rsid w:val="00D61698"/>
    <w:rsid w:val="00D7388D"/>
    <w:rsid w:val="00D74A3B"/>
    <w:rsid w:val="00D74B5D"/>
    <w:rsid w:val="00D80EA0"/>
    <w:rsid w:val="00D900B9"/>
    <w:rsid w:val="00D935D8"/>
    <w:rsid w:val="00D9772A"/>
    <w:rsid w:val="00DA163C"/>
    <w:rsid w:val="00DA1BB4"/>
    <w:rsid w:val="00DB7B26"/>
    <w:rsid w:val="00DC3420"/>
    <w:rsid w:val="00DC399E"/>
    <w:rsid w:val="00DD7722"/>
    <w:rsid w:val="00E05394"/>
    <w:rsid w:val="00E071AF"/>
    <w:rsid w:val="00E110A4"/>
    <w:rsid w:val="00E141B5"/>
    <w:rsid w:val="00E24FFA"/>
    <w:rsid w:val="00E27210"/>
    <w:rsid w:val="00E310AF"/>
    <w:rsid w:val="00E462DB"/>
    <w:rsid w:val="00E46326"/>
    <w:rsid w:val="00E47728"/>
    <w:rsid w:val="00E50FD4"/>
    <w:rsid w:val="00E52C44"/>
    <w:rsid w:val="00E745E3"/>
    <w:rsid w:val="00E82B43"/>
    <w:rsid w:val="00E836ED"/>
    <w:rsid w:val="00EA2A16"/>
    <w:rsid w:val="00EB52F5"/>
    <w:rsid w:val="00EC2997"/>
    <w:rsid w:val="00EC3198"/>
    <w:rsid w:val="00ED161D"/>
    <w:rsid w:val="00ED26F4"/>
    <w:rsid w:val="00EE2293"/>
    <w:rsid w:val="00EE57ED"/>
    <w:rsid w:val="00EF4A35"/>
    <w:rsid w:val="00F0407F"/>
    <w:rsid w:val="00F209BB"/>
    <w:rsid w:val="00F24DB8"/>
    <w:rsid w:val="00F50B8B"/>
    <w:rsid w:val="00F52BFC"/>
    <w:rsid w:val="00F867BC"/>
    <w:rsid w:val="00F95D65"/>
    <w:rsid w:val="00FA0D3C"/>
    <w:rsid w:val="00FA4696"/>
    <w:rsid w:val="00FA79ED"/>
    <w:rsid w:val="00FB1C65"/>
    <w:rsid w:val="00FB463B"/>
    <w:rsid w:val="00FC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F06A"/>
  <w15:chartTrackingRefBased/>
  <w15:docId w15:val="{7C159A70-98EC-49ED-8962-E398DC02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7FBC"/>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C6A"/>
    <w:rPr>
      <w:color w:val="0563C1" w:themeColor="hyperlink"/>
      <w:u w:val="single"/>
    </w:rPr>
  </w:style>
  <w:style w:type="character" w:styleId="UnresolvedMention">
    <w:name w:val="Unresolved Mention"/>
    <w:basedOn w:val="DefaultParagraphFont"/>
    <w:uiPriority w:val="99"/>
    <w:semiHidden/>
    <w:unhideWhenUsed/>
    <w:rsid w:val="00642C6A"/>
    <w:rPr>
      <w:color w:val="605E5C"/>
      <w:shd w:val="clear" w:color="auto" w:fill="E1DFDD"/>
    </w:rPr>
  </w:style>
  <w:style w:type="paragraph" w:styleId="ListParagraph">
    <w:name w:val="List Paragraph"/>
    <w:basedOn w:val="Normal"/>
    <w:uiPriority w:val="34"/>
    <w:qFormat/>
    <w:rsid w:val="00642C6A"/>
    <w:pPr>
      <w:ind w:left="720"/>
      <w:contextualSpacing/>
    </w:pPr>
  </w:style>
  <w:style w:type="character" w:styleId="FollowedHyperlink">
    <w:name w:val="FollowedHyperlink"/>
    <w:basedOn w:val="DefaultParagraphFont"/>
    <w:uiPriority w:val="99"/>
    <w:semiHidden/>
    <w:unhideWhenUsed/>
    <w:rsid w:val="00262326"/>
    <w:rPr>
      <w:color w:val="954F72" w:themeColor="followedHyperlink"/>
      <w:u w:val="single"/>
    </w:rPr>
  </w:style>
  <w:style w:type="paragraph" w:styleId="Header">
    <w:name w:val="header"/>
    <w:basedOn w:val="Normal"/>
    <w:link w:val="HeaderChar"/>
    <w:uiPriority w:val="99"/>
    <w:unhideWhenUsed/>
    <w:rsid w:val="00D17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19"/>
  </w:style>
  <w:style w:type="paragraph" w:styleId="Footer">
    <w:name w:val="footer"/>
    <w:basedOn w:val="Normal"/>
    <w:link w:val="FooterChar"/>
    <w:uiPriority w:val="99"/>
    <w:unhideWhenUsed/>
    <w:rsid w:val="00D17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19"/>
  </w:style>
  <w:style w:type="paragraph" w:customStyle="1" w:styleId="Default">
    <w:name w:val="Default"/>
    <w:rsid w:val="00555F8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8C5E30"/>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0F0BB2"/>
    <w:rPr>
      <w:b/>
      <w:bCs/>
    </w:rPr>
  </w:style>
  <w:style w:type="paragraph" w:styleId="NormalWeb">
    <w:name w:val="Normal (Web)"/>
    <w:basedOn w:val="Normal"/>
    <w:uiPriority w:val="99"/>
    <w:unhideWhenUsed/>
    <w:rsid w:val="00BB1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ur">
    <w:name w:val="colour"/>
    <w:basedOn w:val="DefaultParagraphFont"/>
    <w:rsid w:val="00A116AC"/>
  </w:style>
  <w:style w:type="character" w:customStyle="1" w:styleId="font">
    <w:name w:val="font"/>
    <w:basedOn w:val="DefaultParagraphFont"/>
    <w:rsid w:val="00A116AC"/>
  </w:style>
  <w:style w:type="paragraph" w:customStyle="1" w:styleId="ox-9340111d8d-msonormal">
    <w:name w:val="ox-9340111d8d-msonormal"/>
    <w:basedOn w:val="Normal"/>
    <w:rsid w:val="008A206D"/>
    <w:pPr>
      <w:spacing w:before="100" w:beforeAutospacing="1" w:after="100" w:afterAutospacing="1" w:line="240" w:lineRule="auto"/>
    </w:pPr>
    <w:rPr>
      <w:rFonts w:ascii="Calibri" w:hAnsi="Calibri" w:cs="Times New Roman"/>
      <w:lang w:eastAsia="en-GB"/>
    </w:rPr>
  </w:style>
  <w:style w:type="character" w:styleId="Emphasis">
    <w:name w:val="Emphasis"/>
    <w:basedOn w:val="DefaultParagraphFont"/>
    <w:uiPriority w:val="20"/>
    <w:qFormat/>
    <w:rsid w:val="008A206D"/>
    <w:rPr>
      <w:i/>
      <w:iCs/>
    </w:rPr>
  </w:style>
  <w:style w:type="paragraph" w:customStyle="1" w:styleId="Content">
    <w:name w:val="Content"/>
    <w:basedOn w:val="Normal"/>
    <w:link w:val="ContentChar"/>
    <w:qFormat/>
    <w:rsid w:val="00486174"/>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486174"/>
    <w:rPr>
      <w:rFonts w:eastAsiaTheme="minorEastAsia"/>
      <w:color w:val="44546A" w:themeColor="text2"/>
      <w:sz w:val="28"/>
      <w:lang w:val="en-US"/>
    </w:rPr>
  </w:style>
  <w:style w:type="paragraph" w:styleId="PlainText">
    <w:name w:val="Plain Text"/>
    <w:basedOn w:val="Normal"/>
    <w:link w:val="PlainTextChar"/>
    <w:uiPriority w:val="99"/>
    <w:unhideWhenUsed/>
    <w:rsid w:val="004B518A"/>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4B518A"/>
    <w:rPr>
      <w:rFonts w:ascii="Calibri" w:hAnsi="Calibri" w:cs="Calibri"/>
      <w:lang w:eastAsia="en-GB"/>
    </w:rPr>
  </w:style>
  <w:style w:type="character" w:customStyle="1" w:styleId="Heading1Char">
    <w:name w:val="Heading 1 Char"/>
    <w:basedOn w:val="DefaultParagraphFont"/>
    <w:link w:val="Heading1"/>
    <w:uiPriority w:val="9"/>
    <w:rsid w:val="005A7FBC"/>
    <w:rPr>
      <w:rFonts w:ascii="Calibri" w:hAnsi="Calibri" w:cs="Calibri"/>
      <w:b/>
      <w:bCs/>
      <w:kern w:val="36"/>
      <w:sz w:val="48"/>
      <w:szCs w:val="48"/>
      <w:lang w:eastAsia="en-GB"/>
    </w:rPr>
  </w:style>
  <w:style w:type="character" w:styleId="CommentReference">
    <w:name w:val="annotation reference"/>
    <w:basedOn w:val="DefaultParagraphFont"/>
    <w:uiPriority w:val="99"/>
    <w:semiHidden/>
    <w:unhideWhenUsed/>
    <w:rsid w:val="008A4D26"/>
    <w:rPr>
      <w:sz w:val="16"/>
      <w:szCs w:val="16"/>
    </w:rPr>
  </w:style>
  <w:style w:type="paragraph" w:styleId="CommentText">
    <w:name w:val="annotation text"/>
    <w:basedOn w:val="Normal"/>
    <w:link w:val="CommentTextChar"/>
    <w:uiPriority w:val="99"/>
    <w:semiHidden/>
    <w:unhideWhenUsed/>
    <w:rsid w:val="008A4D26"/>
    <w:pPr>
      <w:spacing w:line="240" w:lineRule="auto"/>
    </w:pPr>
    <w:rPr>
      <w:sz w:val="20"/>
      <w:szCs w:val="20"/>
    </w:rPr>
  </w:style>
  <w:style w:type="character" w:customStyle="1" w:styleId="CommentTextChar">
    <w:name w:val="Comment Text Char"/>
    <w:basedOn w:val="DefaultParagraphFont"/>
    <w:link w:val="CommentText"/>
    <w:uiPriority w:val="99"/>
    <w:semiHidden/>
    <w:rsid w:val="008A4D26"/>
    <w:rPr>
      <w:sz w:val="20"/>
      <w:szCs w:val="20"/>
    </w:rPr>
  </w:style>
  <w:style w:type="paragraph" w:styleId="CommentSubject">
    <w:name w:val="annotation subject"/>
    <w:basedOn w:val="CommentText"/>
    <w:next w:val="CommentText"/>
    <w:link w:val="CommentSubjectChar"/>
    <w:uiPriority w:val="99"/>
    <w:semiHidden/>
    <w:unhideWhenUsed/>
    <w:rsid w:val="008A4D26"/>
    <w:rPr>
      <w:b/>
      <w:bCs/>
    </w:rPr>
  </w:style>
  <w:style w:type="character" w:customStyle="1" w:styleId="CommentSubjectChar">
    <w:name w:val="Comment Subject Char"/>
    <w:basedOn w:val="CommentTextChar"/>
    <w:link w:val="CommentSubject"/>
    <w:uiPriority w:val="99"/>
    <w:semiHidden/>
    <w:rsid w:val="008A4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073">
      <w:bodyDiv w:val="1"/>
      <w:marLeft w:val="0"/>
      <w:marRight w:val="0"/>
      <w:marTop w:val="0"/>
      <w:marBottom w:val="0"/>
      <w:divBdr>
        <w:top w:val="none" w:sz="0" w:space="0" w:color="auto"/>
        <w:left w:val="none" w:sz="0" w:space="0" w:color="auto"/>
        <w:bottom w:val="none" w:sz="0" w:space="0" w:color="auto"/>
        <w:right w:val="none" w:sz="0" w:space="0" w:color="auto"/>
      </w:divBdr>
    </w:div>
    <w:div w:id="50081828">
      <w:bodyDiv w:val="1"/>
      <w:marLeft w:val="0"/>
      <w:marRight w:val="0"/>
      <w:marTop w:val="0"/>
      <w:marBottom w:val="0"/>
      <w:divBdr>
        <w:top w:val="none" w:sz="0" w:space="0" w:color="auto"/>
        <w:left w:val="none" w:sz="0" w:space="0" w:color="auto"/>
        <w:bottom w:val="none" w:sz="0" w:space="0" w:color="auto"/>
        <w:right w:val="none" w:sz="0" w:space="0" w:color="auto"/>
      </w:divBdr>
    </w:div>
    <w:div w:id="157620028">
      <w:bodyDiv w:val="1"/>
      <w:marLeft w:val="0"/>
      <w:marRight w:val="0"/>
      <w:marTop w:val="0"/>
      <w:marBottom w:val="0"/>
      <w:divBdr>
        <w:top w:val="none" w:sz="0" w:space="0" w:color="auto"/>
        <w:left w:val="none" w:sz="0" w:space="0" w:color="auto"/>
        <w:bottom w:val="none" w:sz="0" w:space="0" w:color="auto"/>
        <w:right w:val="none" w:sz="0" w:space="0" w:color="auto"/>
      </w:divBdr>
    </w:div>
    <w:div w:id="160776001">
      <w:bodyDiv w:val="1"/>
      <w:marLeft w:val="0"/>
      <w:marRight w:val="0"/>
      <w:marTop w:val="0"/>
      <w:marBottom w:val="0"/>
      <w:divBdr>
        <w:top w:val="none" w:sz="0" w:space="0" w:color="auto"/>
        <w:left w:val="none" w:sz="0" w:space="0" w:color="auto"/>
        <w:bottom w:val="none" w:sz="0" w:space="0" w:color="auto"/>
        <w:right w:val="none" w:sz="0" w:space="0" w:color="auto"/>
      </w:divBdr>
    </w:div>
    <w:div w:id="179979320">
      <w:bodyDiv w:val="1"/>
      <w:marLeft w:val="0"/>
      <w:marRight w:val="0"/>
      <w:marTop w:val="0"/>
      <w:marBottom w:val="0"/>
      <w:divBdr>
        <w:top w:val="none" w:sz="0" w:space="0" w:color="auto"/>
        <w:left w:val="none" w:sz="0" w:space="0" w:color="auto"/>
        <w:bottom w:val="none" w:sz="0" w:space="0" w:color="auto"/>
        <w:right w:val="none" w:sz="0" w:space="0" w:color="auto"/>
      </w:divBdr>
    </w:div>
    <w:div w:id="230627822">
      <w:bodyDiv w:val="1"/>
      <w:marLeft w:val="0"/>
      <w:marRight w:val="0"/>
      <w:marTop w:val="0"/>
      <w:marBottom w:val="0"/>
      <w:divBdr>
        <w:top w:val="none" w:sz="0" w:space="0" w:color="auto"/>
        <w:left w:val="none" w:sz="0" w:space="0" w:color="auto"/>
        <w:bottom w:val="none" w:sz="0" w:space="0" w:color="auto"/>
        <w:right w:val="none" w:sz="0" w:space="0" w:color="auto"/>
      </w:divBdr>
    </w:div>
    <w:div w:id="232469249">
      <w:bodyDiv w:val="1"/>
      <w:marLeft w:val="0"/>
      <w:marRight w:val="0"/>
      <w:marTop w:val="0"/>
      <w:marBottom w:val="0"/>
      <w:divBdr>
        <w:top w:val="none" w:sz="0" w:space="0" w:color="auto"/>
        <w:left w:val="none" w:sz="0" w:space="0" w:color="auto"/>
        <w:bottom w:val="none" w:sz="0" w:space="0" w:color="auto"/>
        <w:right w:val="none" w:sz="0" w:space="0" w:color="auto"/>
      </w:divBdr>
    </w:div>
    <w:div w:id="256867014">
      <w:bodyDiv w:val="1"/>
      <w:marLeft w:val="0"/>
      <w:marRight w:val="0"/>
      <w:marTop w:val="0"/>
      <w:marBottom w:val="0"/>
      <w:divBdr>
        <w:top w:val="none" w:sz="0" w:space="0" w:color="auto"/>
        <w:left w:val="none" w:sz="0" w:space="0" w:color="auto"/>
        <w:bottom w:val="none" w:sz="0" w:space="0" w:color="auto"/>
        <w:right w:val="none" w:sz="0" w:space="0" w:color="auto"/>
      </w:divBdr>
      <w:divsChild>
        <w:div w:id="107745949">
          <w:marLeft w:val="0"/>
          <w:marRight w:val="0"/>
          <w:marTop w:val="750"/>
          <w:marBottom w:val="750"/>
          <w:divBdr>
            <w:top w:val="none" w:sz="0" w:space="0" w:color="auto"/>
            <w:left w:val="none" w:sz="0" w:space="0" w:color="auto"/>
            <w:bottom w:val="none" w:sz="0" w:space="0" w:color="auto"/>
            <w:right w:val="none" w:sz="0" w:space="0" w:color="auto"/>
          </w:divBdr>
        </w:div>
      </w:divsChild>
    </w:div>
    <w:div w:id="317466962">
      <w:bodyDiv w:val="1"/>
      <w:marLeft w:val="0"/>
      <w:marRight w:val="0"/>
      <w:marTop w:val="0"/>
      <w:marBottom w:val="0"/>
      <w:divBdr>
        <w:top w:val="none" w:sz="0" w:space="0" w:color="auto"/>
        <w:left w:val="none" w:sz="0" w:space="0" w:color="auto"/>
        <w:bottom w:val="none" w:sz="0" w:space="0" w:color="auto"/>
        <w:right w:val="none" w:sz="0" w:space="0" w:color="auto"/>
      </w:divBdr>
    </w:div>
    <w:div w:id="323046821">
      <w:bodyDiv w:val="1"/>
      <w:marLeft w:val="0"/>
      <w:marRight w:val="0"/>
      <w:marTop w:val="0"/>
      <w:marBottom w:val="0"/>
      <w:divBdr>
        <w:top w:val="none" w:sz="0" w:space="0" w:color="auto"/>
        <w:left w:val="none" w:sz="0" w:space="0" w:color="auto"/>
        <w:bottom w:val="none" w:sz="0" w:space="0" w:color="auto"/>
        <w:right w:val="none" w:sz="0" w:space="0" w:color="auto"/>
      </w:divBdr>
    </w:div>
    <w:div w:id="353729976">
      <w:bodyDiv w:val="1"/>
      <w:marLeft w:val="0"/>
      <w:marRight w:val="0"/>
      <w:marTop w:val="0"/>
      <w:marBottom w:val="0"/>
      <w:divBdr>
        <w:top w:val="none" w:sz="0" w:space="0" w:color="auto"/>
        <w:left w:val="none" w:sz="0" w:space="0" w:color="auto"/>
        <w:bottom w:val="none" w:sz="0" w:space="0" w:color="auto"/>
        <w:right w:val="none" w:sz="0" w:space="0" w:color="auto"/>
      </w:divBdr>
    </w:div>
    <w:div w:id="415594002">
      <w:bodyDiv w:val="1"/>
      <w:marLeft w:val="0"/>
      <w:marRight w:val="0"/>
      <w:marTop w:val="0"/>
      <w:marBottom w:val="0"/>
      <w:divBdr>
        <w:top w:val="none" w:sz="0" w:space="0" w:color="auto"/>
        <w:left w:val="none" w:sz="0" w:space="0" w:color="auto"/>
        <w:bottom w:val="none" w:sz="0" w:space="0" w:color="auto"/>
        <w:right w:val="none" w:sz="0" w:space="0" w:color="auto"/>
      </w:divBdr>
    </w:div>
    <w:div w:id="419832848">
      <w:bodyDiv w:val="1"/>
      <w:marLeft w:val="0"/>
      <w:marRight w:val="0"/>
      <w:marTop w:val="0"/>
      <w:marBottom w:val="0"/>
      <w:divBdr>
        <w:top w:val="none" w:sz="0" w:space="0" w:color="auto"/>
        <w:left w:val="none" w:sz="0" w:space="0" w:color="auto"/>
        <w:bottom w:val="none" w:sz="0" w:space="0" w:color="auto"/>
        <w:right w:val="none" w:sz="0" w:space="0" w:color="auto"/>
      </w:divBdr>
    </w:div>
    <w:div w:id="431973147">
      <w:bodyDiv w:val="1"/>
      <w:marLeft w:val="0"/>
      <w:marRight w:val="0"/>
      <w:marTop w:val="0"/>
      <w:marBottom w:val="0"/>
      <w:divBdr>
        <w:top w:val="none" w:sz="0" w:space="0" w:color="auto"/>
        <w:left w:val="none" w:sz="0" w:space="0" w:color="auto"/>
        <w:bottom w:val="none" w:sz="0" w:space="0" w:color="auto"/>
        <w:right w:val="none" w:sz="0" w:space="0" w:color="auto"/>
      </w:divBdr>
    </w:div>
    <w:div w:id="441651491">
      <w:bodyDiv w:val="1"/>
      <w:marLeft w:val="0"/>
      <w:marRight w:val="0"/>
      <w:marTop w:val="0"/>
      <w:marBottom w:val="0"/>
      <w:divBdr>
        <w:top w:val="none" w:sz="0" w:space="0" w:color="auto"/>
        <w:left w:val="none" w:sz="0" w:space="0" w:color="auto"/>
        <w:bottom w:val="none" w:sz="0" w:space="0" w:color="auto"/>
        <w:right w:val="none" w:sz="0" w:space="0" w:color="auto"/>
      </w:divBdr>
    </w:div>
    <w:div w:id="481315678">
      <w:bodyDiv w:val="1"/>
      <w:marLeft w:val="0"/>
      <w:marRight w:val="0"/>
      <w:marTop w:val="0"/>
      <w:marBottom w:val="0"/>
      <w:divBdr>
        <w:top w:val="none" w:sz="0" w:space="0" w:color="auto"/>
        <w:left w:val="none" w:sz="0" w:space="0" w:color="auto"/>
        <w:bottom w:val="none" w:sz="0" w:space="0" w:color="auto"/>
        <w:right w:val="none" w:sz="0" w:space="0" w:color="auto"/>
      </w:divBdr>
    </w:div>
    <w:div w:id="490482673">
      <w:bodyDiv w:val="1"/>
      <w:marLeft w:val="0"/>
      <w:marRight w:val="0"/>
      <w:marTop w:val="0"/>
      <w:marBottom w:val="0"/>
      <w:divBdr>
        <w:top w:val="none" w:sz="0" w:space="0" w:color="auto"/>
        <w:left w:val="none" w:sz="0" w:space="0" w:color="auto"/>
        <w:bottom w:val="none" w:sz="0" w:space="0" w:color="auto"/>
        <w:right w:val="none" w:sz="0" w:space="0" w:color="auto"/>
      </w:divBdr>
    </w:div>
    <w:div w:id="519785605">
      <w:bodyDiv w:val="1"/>
      <w:marLeft w:val="0"/>
      <w:marRight w:val="0"/>
      <w:marTop w:val="0"/>
      <w:marBottom w:val="0"/>
      <w:divBdr>
        <w:top w:val="none" w:sz="0" w:space="0" w:color="auto"/>
        <w:left w:val="none" w:sz="0" w:space="0" w:color="auto"/>
        <w:bottom w:val="none" w:sz="0" w:space="0" w:color="auto"/>
        <w:right w:val="none" w:sz="0" w:space="0" w:color="auto"/>
      </w:divBdr>
    </w:div>
    <w:div w:id="574901576">
      <w:bodyDiv w:val="1"/>
      <w:marLeft w:val="0"/>
      <w:marRight w:val="0"/>
      <w:marTop w:val="0"/>
      <w:marBottom w:val="0"/>
      <w:divBdr>
        <w:top w:val="none" w:sz="0" w:space="0" w:color="auto"/>
        <w:left w:val="none" w:sz="0" w:space="0" w:color="auto"/>
        <w:bottom w:val="none" w:sz="0" w:space="0" w:color="auto"/>
        <w:right w:val="none" w:sz="0" w:space="0" w:color="auto"/>
      </w:divBdr>
    </w:div>
    <w:div w:id="578252971">
      <w:bodyDiv w:val="1"/>
      <w:marLeft w:val="0"/>
      <w:marRight w:val="0"/>
      <w:marTop w:val="0"/>
      <w:marBottom w:val="0"/>
      <w:divBdr>
        <w:top w:val="none" w:sz="0" w:space="0" w:color="auto"/>
        <w:left w:val="none" w:sz="0" w:space="0" w:color="auto"/>
        <w:bottom w:val="none" w:sz="0" w:space="0" w:color="auto"/>
        <w:right w:val="none" w:sz="0" w:space="0" w:color="auto"/>
      </w:divBdr>
    </w:div>
    <w:div w:id="585455493">
      <w:bodyDiv w:val="1"/>
      <w:marLeft w:val="0"/>
      <w:marRight w:val="0"/>
      <w:marTop w:val="0"/>
      <w:marBottom w:val="0"/>
      <w:divBdr>
        <w:top w:val="none" w:sz="0" w:space="0" w:color="auto"/>
        <w:left w:val="none" w:sz="0" w:space="0" w:color="auto"/>
        <w:bottom w:val="none" w:sz="0" w:space="0" w:color="auto"/>
        <w:right w:val="none" w:sz="0" w:space="0" w:color="auto"/>
      </w:divBdr>
    </w:div>
    <w:div w:id="633828749">
      <w:bodyDiv w:val="1"/>
      <w:marLeft w:val="0"/>
      <w:marRight w:val="0"/>
      <w:marTop w:val="0"/>
      <w:marBottom w:val="0"/>
      <w:divBdr>
        <w:top w:val="none" w:sz="0" w:space="0" w:color="auto"/>
        <w:left w:val="none" w:sz="0" w:space="0" w:color="auto"/>
        <w:bottom w:val="none" w:sz="0" w:space="0" w:color="auto"/>
        <w:right w:val="none" w:sz="0" w:space="0" w:color="auto"/>
      </w:divBdr>
    </w:div>
    <w:div w:id="635991941">
      <w:bodyDiv w:val="1"/>
      <w:marLeft w:val="0"/>
      <w:marRight w:val="0"/>
      <w:marTop w:val="0"/>
      <w:marBottom w:val="0"/>
      <w:divBdr>
        <w:top w:val="none" w:sz="0" w:space="0" w:color="auto"/>
        <w:left w:val="none" w:sz="0" w:space="0" w:color="auto"/>
        <w:bottom w:val="none" w:sz="0" w:space="0" w:color="auto"/>
        <w:right w:val="none" w:sz="0" w:space="0" w:color="auto"/>
      </w:divBdr>
    </w:div>
    <w:div w:id="747536370">
      <w:bodyDiv w:val="1"/>
      <w:marLeft w:val="0"/>
      <w:marRight w:val="0"/>
      <w:marTop w:val="0"/>
      <w:marBottom w:val="0"/>
      <w:divBdr>
        <w:top w:val="none" w:sz="0" w:space="0" w:color="auto"/>
        <w:left w:val="none" w:sz="0" w:space="0" w:color="auto"/>
        <w:bottom w:val="none" w:sz="0" w:space="0" w:color="auto"/>
        <w:right w:val="none" w:sz="0" w:space="0" w:color="auto"/>
      </w:divBdr>
    </w:div>
    <w:div w:id="747847310">
      <w:bodyDiv w:val="1"/>
      <w:marLeft w:val="0"/>
      <w:marRight w:val="0"/>
      <w:marTop w:val="0"/>
      <w:marBottom w:val="0"/>
      <w:divBdr>
        <w:top w:val="none" w:sz="0" w:space="0" w:color="auto"/>
        <w:left w:val="none" w:sz="0" w:space="0" w:color="auto"/>
        <w:bottom w:val="none" w:sz="0" w:space="0" w:color="auto"/>
        <w:right w:val="none" w:sz="0" w:space="0" w:color="auto"/>
      </w:divBdr>
    </w:div>
    <w:div w:id="752819059">
      <w:bodyDiv w:val="1"/>
      <w:marLeft w:val="0"/>
      <w:marRight w:val="0"/>
      <w:marTop w:val="0"/>
      <w:marBottom w:val="0"/>
      <w:divBdr>
        <w:top w:val="none" w:sz="0" w:space="0" w:color="auto"/>
        <w:left w:val="none" w:sz="0" w:space="0" w:color="auto"/>
        <w:bottom w:val="none" w:sz="0" w:space="0" w:color="auto"/>
        <w:right w:val="none" w:sz="0" w:space="0" w:color="auto"/>
      </w:divBdr>
    </w:div>
    <w:div w:id="779224583">
      <w:bodyDiv w:val="1"/>
      <w:marLeft w:val="0"/>
      <w:marRight w:val="0"/>
      <w:marTop w:val="0"/>
      <w:marBottom w:val="0"/>
      <w:divBdr>
        <w:top w:val="none" w:sz="0" w:space="0" w:color="auto"/>
        <w:left w:val="none" w:sz="0" w:space="0" w:color="auto"/>
        <w:bottom w:val="none" w:sz="0" w:space="0" w:color="auto"/>
        <w:right w:val="none" w:sz="0" w:space="0" w:color="auto"/>
      </w:divBdr>
    </w:div>
    <w:div w:id="843204280">
      <w:bodyDiv w:val="1"/>
      <w:marLeft w:val="0"/>
      <w:marRight w:val="0"/>
      <w:marTop w:val="0"/>
      <w:marBottom w:val="0"/>
      <w:divBdr>
        <w:top w:val="none" w:sz="0" w:space="0" w:color="auto"/>
        <w:left w:val="none" w:sz="0" w:space="0" w:color="auto"/>
        <w:bottom w:val="none" w:sz="0" w:space="0" w:color="auto"/>
        <w:right w:val="none" w:sz="0" w:space="0" w:color="auto"/>
      </w:divBdr>
    </w:div>
    <w:div w:id="846409114">
      <w:bodyDiv w:val="1"/>
      <w:marLeft w:val="0"/>
      <w:marRight w:val="0"/>
      <w:marTop w:val="0"/>
      <w:marBottom w:val="0"/>
      <w:divBdr>
        <w:top w:val="none" w:sz="0" w:space="0" w:color="auto"/>
        <w:left w:val="none" w:sz="0" w:space="0" w:color="auto"/>
        <w:bottom w:val="none" w:sz="0" w:space="0" w:color="auto"/>
        <w:right w:val="none" w:sz="0" w:space="0" w:color="auto"/>
      </w:divBdr>
    </w:div>
    <w:div w:id="856694563">
      <w:bodyDiv w:val="1"/>
      <w:marLeft w:val="0"/>
      <w:marRight w:val="0"/>
      <w:marTop w:val="0"/>
      <w:marBottom w:val="0"/>
      <w:divBdr>
        <w:top w:val="none" w:sz="0" w:space="0" w:color="auto"/>
        <w:left w:val="none" w:sz="0" w:space="0" w:color="auto"/>
        <w:bottom w:val="none" w:sz="0" w:space="0" w:color="auto"/>
        <w:right w:val="none" w:sz="0" w:space="0" w:color="auto"/>
      </w:divBdr>
    </w:div>
    <w:div w:id="927543020">
      <w:bodyDiv w:val="1"/>
      <w:marLeft w:val="0"/>
      <w:marRight w:val="0"/>
      <w:marTop w:val="0"/>
      <w:marBottom w:val="0"/>
      <w:divBdr>
        <w:top w:val="none" w:sz="0" w:space="0" w:color="auto"/>
        <w:left w:val="none" w:sz="0" w:space="0" w:color="auto"/>
        <w:bottom w:val="none" w:sz="0" w:space="0" w:color="auto"/>
        <w:right w:val="none" w:sz="0" w:space="0" w:color="auto"/>
      </w:divBdr>
    </w:div>
    <w:div w:id="927924363">
      <w:bodyDiv w:val="1"/>
      <w:marLeft w:val="0"/>
      <w:marRight w:val="0"/>
      <w:marTop w:val="0"/>
      <w:marBottom w:val="0"/>
      <w:divBdr>
        <w:top w:val="none" w:sz="0" w:space="0" w:color="auto"/>
        <w:left w:val="none" w:sz="0" w:space="0" w:color="auto"/>
        <w:bottom w:val="none" w:sz="0" w:space="0" w:color="auto"/>
        <w:right w:val="none" w:sz="0" w:space="0" w:color="auto"/>
      </w:divBdr>
      <w:divsChild>
        <w:div w:id="1149665224">
          <w:marLeft w:val="0"/>
          <w:marRight w:val="0"/>
          <w:marTop w:val="450"/>
          <w:marBottom w:val="450"/>
          <w:divBdr>
            <w:top w:val="none" w:sz="0" w:space="0" w:color="auto"/>
            <w:left w:val="none" w:sz="0" w:space="0" w:color="auto"/>
            <w:bottom w:val="none" w:sz="0" w:space="0" w:color="auto"/>
            <w:right w:val="none" w:sz="0" w:space="0" w:color="auto"/>
          </w:divBdr>
        </w:div>
        <w:div w:id="1229459894">
          <w:marLeft w:val="0"/>
          <w:marRight w:val="0"/>
          <w:marTop w:val="450"/>
          <w:marBottom w:val="450"/>
          <w:divBdr>
            <w:top w:val="none" w:sz="0" w:space="0" w:color="auto"/>
            <w:left w:val="none" w:sz="0" w:space="0" w:color="auto"/>
            <w:bottom w:val="none" w:sz="0" w:space="0" w:color="auto"/>
            <w:right w:val="none" w:sz="0" w:space="0" w:color="auto"/>
          </w:divBdr>
        </w:div>
        <w:div w:id="2049260673">
          <w:marLeft w:val="0"/>
          <w:marRight w:val="0"/>
          <w:marTop w:val="450"/>
          <w:marBottom w:val="450"/>
          <w:divBdr>
            <w:top w:val="none" w:sz="0" w:space="0" w:color="auto"/>
            <w:left w:val="none" w:sz="0" w:space="0" w:color="auto"/>
            <w:bottom w:val="none" w:sz="0" w:space="0" w:color="auto"/>
            <w:right w:val="none" w:sz="0" w:space="0" w:color="auto"/>
          </w:divBdr>
        </w:div>
      </w:divsChild>
    </w:div>
    <w:div w:id="952126429">
      <w:bodyDiv w:val="1"/>
      <w:marLeft w:val="0"/>
      <w:marRight w:val="0"/>
      <w:marTop w:val="0"/>
      <w:marBottom w:val="0"/>
      <w:divBdr>
        <w:top w:val="none" w:sz="0" w:space="0" w:color="auto"/>
        <w:left w:val="none" w:sz="0" w:space="0" w:color="auto"/>
        <w:bottom w:val="none" w:sz="0" w:space="0" w:color="auto"/>
        <w:right w:val="none" w:sz="0" w:space="0" w:color="auto"/>
      </w:divBdr>
    </w:div>
    <w:div w:id="1067458436">
      <w:bodyDiv w:val="1"/>
      <w:marLeft w:val="0"/>
      <w:marRight w:val="0"/>
      <w:marTop w:val="0"/>
      <w:marBottom w:val="0"/>
      <w:divBdr>
        <w:top w:val="none" w:sz="0" w:space="0" w:color="auto"/>
        <w:left w:val="none" w:sz="0" w:space="0" w:color="auto"/>
        <w:bottom w:val="none" w:sz="0" w:space="0" w:color="auto"/>
        <w:right w:val="none" w:sz="0" w:space="0" w:color="auto"/>
      </w:divBdr>
    </w:div>
    <w:div w:id="1083063919">
      <w:bodyDiv w:val="1"/>
      <w:marLeft w:val="0"/>
      <w:marRight w:val="0"/>
      <w:marTop w:val="0"/>
      <w:marBottom w:val="0"/>
      <w:divBdr>
        <w:top w:val="none" w:sz="0" w:space="0" w:color="auto"/>
        <w:left w:val="none" w:sz="0" w:space="0" w:color="auto"/>
        <w:bottom w:val="none" w:sz="0" w:space="0" w:color="auto"/>
        <w:right w:val="none" w:sz="0" w:space="0" w:color="auto"/>
      </w:divBdr>
    </w:div>
    <w:div w:id="1089277642">
      <w:bodyDiv w:val="1"/>
      <w:marLeft w:val="0"/>
      <w:marRight w:val="0"/>
      <w:marTop w:val="0"/>
      <w:marBottom w:val="0"/>
      <w:divBdr>
        <w:top w:val="none" w:sz="0" w:space="0" w:color="auto"/>
        <w:left w:val="none" w:sz="0" w:space="0" w:color="auto"/>
        <w:bottom w:val="none" w:sz="0" w:space="0" w:color="auto"/>
        <w:right w:val="none" w:sz="0" w:space="0" w:color="auto"/>
      </w:divBdr>
    </w:div>
    <w:div w:id="1089497465">
      <w:bodyDiv w:val="1"/>
      <w:marLeft w:val="0"/>
      <w:marRight w:val="0"/>
      <w:marTop w:val="0"/>
      <w:marBottom w:val="0"/>
      <w:divBdr>
        <w:top w:val="none" w:sz="0" w:space="0" w:color="auto"/>
        <w:left w:val="none" w:sz="0" w:space="0" w:color="auto"/>
        <w:bottom w:val="none" w:sz="0" w:space="0" w:color="auto"/>
        <w:right w:val="none" w:sz="0" w:space="0" w:color="auto"/>
      </w:divBdr>
    </w:div>
    <w:div w:id="1092968707">
      <w:bodyDiv w:val="1"/>
      <w:marLeft w:val="0"/>
      <w:marRight w:val="0"/>
      <w:marTop w:val="0"/>
      <w:marBottom w:val="0"/>
      <w:divBdr>
        <w:top w:val="none" w:sz="0" w:space="0" w:color="auto"/>
        <w:left w:val="none" w:sz="0" w:space="0" w:color="auto"/>
        <w:bottom w:val="none" w:sz="0" w:space="0" w:color="auto"/>
        <w:right w:val="none" w:sz="0" w:space="0" w:color="auto"/>
      </w:divBdr>
    </w:div>
    <w:div w:id="1094470730">
      <w:bodyDiv w:val="1"/>
      <w:marLeft w:val="0"/>
      <w:marRight w:val="0"/>
      <w:marTop w:val="0"/>
      <w:marBottom w:val="0"/>
      <w:divBdr>
        <w:top w:val="none" w:sz="0" w:space="0" w:color="auto"/>
        <w:left w:val="none" w:sz="0" w:space="0" w:color="auto"/>
        <w:bottom w:val="none" w:sz="0" w:space="0" w:color="auto"/>
        <w:right w:val="none" w:sz="0" w:space="0" w:color="auto"/>
      </w:divBdr>
    </w:div>
    <w:div w:id="1132141010">
      <w:bodyDiv w:val="1"/>
      <w:marLeft w:val="0"/>
      <w:marRight w:val="0"/>
      <w:marTop w:val="0"/>
      <w:marBottom w:val="0"/>
      <w:divBdr>
        <w:top w:val="none" w:sz="0" w:space="0" w:color="auto"/>
        <w:left w:val="none" w:sz="0" w:space="0" w:color="auto"/>
        <w:bottom w:val="none" w:sz="0" w:space="0" w:color="auto"/>
        <w:right w:val="none" w:sz="0" w:space="0" w:color="auto"/>
      </w:divBdr>
    </w:div>
    <w:div w:id="1134983287">
      <w:bodyDiv w:val="1"/>
      <w:marLeft w:val="0"/>
      <w:marRight w:val="0"/>
      <w:marTop w:val="0"/>
      <w:marBottom w:val="0"/>
      <w:divBdr>
        <w:top w:val="none" w:sz="0" w:space="0" w:color="auto"/>
        <w:left w:val="none" w:sz="0" w:space="0" w:color="auto"/>
        <w:bottom w:val="none" w:sz="0" w:space="0" w:color="auto"/>
        <w:right w:val="none" w:sz="0" w:space="0" w:color="auto"/>
      </w:divBdr>
    </w:div>
    <w:div w:id="1136068732">
      <w:bodyDiv w:val="1"/>
      <w:marLeft w:val="0"/>
      <w:marRight w:val="0"/>
      <w:marTop w:val="0"/>
      <w:marBottom w:val="0"/>
      <w:divBdr>
        <w:top w:val="none" w:sz="0" w:space="0" w:color="auto"/>
        <w:left w:val="none" w:sz="0" w:space="0" w:color="auto"/>
        <w:bottom w:val="none" w:sz="0" w:space="0" w:color="auto"/>
        <w:right w:val="none" w:sz="0" w:space="0" w:color="auto"/>
      </w:divBdr>
    </w:div>
    <w:div w:id="1167011834">
      <w:bodyDiv w:val="1"/>
      <w:marLeft w:val="0"/>
      <w:marRight w:val="0"/>
      <w:marTop w:val="0"/>
      <w:marBottom w:val="0"/>
      <w:divBdr>
        <w:top w:val="none" w:sz="0" w:space="0" w:color="auto"/>
        <w:left w:val="none" w:sz="0" w:space="0" w:color="auto"/>
        <w:bottom w:val="none" w:sz="0" w:space="0" w:color="auto"/>
        <w:right w:val="none" w:sz="0" w:space="0" w:color="auto"/>
      </w:divBdr>
    </w:div>
    <w:div w:id="1252273899">
      <w:bodyDiv w:val="1"/>
      <w:marLeft w:val="0"/>
      <w:marRight w:val="0"/>
      <w:marTop w:val="0"/>
      <w:marBottom w:val="0"/>
      <w:divBdr>
        <w:top w:val="none" w:sz="0" w:space="0" w:color="auto"/>
        <w:left w:val="none" w:sz="0" w:space="0" w:color="auto"/>
        <w:bottom w:val="none" w:sz="0" w:space="0" w:color="auto"/>
        <w:right w:val="none" w:sz="0" w:space="0" w:color="auto"/>
      </w:divBdr>
    </w:div>
    <w:div w:id="1271818628">
      <w:bodyDiv w:val="1"/>
      <w:marLeft w:val="0"/>
      <w:marRight w:val="0"/>
      <w:marTop w:val="0"/>
      <w:marBottom w:val="0"/>
      <w:divBdr>
        <w:top w:val="none" w:sz="0" w:space="0" w:color="auto"/>
        <w:left w:val="none" w:sz="0" w:space="0" w:color="auto"/>
        <w:bottom w:val="none" w:sz="0" w:space="0" w:color="auto"/>
        <w:right w:val="none" w:sz="0" w:space="0" w:color="auto"/>
      </w:divBdr>
    </w:div>
    <w:div w:id="1277450281">
      <w:bodyDiv w:val="1"/>
      <w:marLeft w:val="0"/>
      <w:marRight w:val="0"/>
      <w:marTop w:val="0"/>
      <w:marBottom w:val="0"/>
      <w:divBdr>
        <w:top w:val="none" w:sz="0" w:space="0" w:color="auto"/>
        <w:left w:val="none" w:sz="0" w:space="0" w:color="auto"/>
        <w:bottom w:val="none" w:sz="0" w:space="0" w:color="auto"/>
        <w:right w:val="none" w:sz="0" w:space="0" w:color="auto"/>
      </w:divBdr>
    </w:div>
    <w:div w:id="1336033076">
      <w:bodyDiv w:val="1"/>
      <w:marLeft w:val="0"/>
      <w:marRight w:val="0"/>
      <w:marTop w:val="0"/>
      <w:marBottom w:val="0"/>
      <w:divBdr>
        <w:top w:val="none" w:sz="0" w:space="0" w:color="auto"/>
        <w:left w:val="none" w:sz="0" w:space="0" w:color="auto"/>
        <w:bottom w:val="none" w:sz="0" w:space="0" w:color="auto"/>
        <w:right w:val="none" w:sz="0" w:space="0" w:color="auto"/>
      </w:divBdr>
    </w:div>
    <w:div w:id="1336104256">
      <w:bodyDiv w:val="1"/>
      <w:marLeft w:val="0"/>
      <w:marRight w:val="0"/>
      <w:marTop w:val="0"/>
      <w:marBottom w:val="0"/>
      <w:divBdr>
        <w:top w:val="none" w:sz="0" w:space="0" w:color="auto"/>
        <w:left w:val="none" w:sz="0" w:space="0" w:color="auto"/>
        <w:bottom w:val="none" w:sz="0" w:space="0" w:color="auto"/>
        <w:right w:val="none" w:sz="0" w:space="0" w:color="auto"/>
      </w:divBdr>
    </w:div>
    <w:div w:id="1441726646">
      <w:bodyDiv w:val="1"/>
      <w:marLeft w:val="0"/>
      <w:marRight w:val="0"/>
      <w:marTop w:val="0"/>
      <w:marBottom w:val="0"/>
      <w:divBdr>
        <w:top w:val="none" w:sz="0" w:space="0" w:color="auto"/>
        <w:left w:val="none" w:sz="0" w:space="0" w:color="auto"/>
        <w:bottom w:val="none" w:sz="0" w:space="0" w:color="auto"/>
        <w:right w:val="none" w:sz="0" w:space="0" w:color="auto"/>
      </w:divBdr>
    </w:div>
    <w:div w:id="1516068922">
      <w:bodyDiv w:val="1"/>
      <w:marLeft w:val="0"/>
      <w:marRight w:val="0"/>
      <w:marTop w:val="0"/>
      <w:marBottom w:val="0"/>
      <w:divBdr>
        <w:top w:val="none" w:sz="0" w:space="0" w:color="auto"/>
        <w:left w:val="none" w:sz="0" w:space="0" w:color="auto"/>
        <w:bottom w:val="none" w:sz="0" w:space="0" w:color="auto"/>
        <w:right w:val="none" w:sz="0" w:space="0" w:color="auto"/>
      </w:divBdr>
    </w:div>
    <w:div w:id="1545943281">
      <w:bodyDiv w:val="1"/>
      <w:marLeft w:val="0"/>
      <w:marRight w:val="0"/>
      <w:marTop w:val="0"/>
      <w:marBottom w:val="0"/>
      <w:divBdr>
        <w:top w:val="none" w:sz="0" w:space="0" w:color="auto"/>
        <w:left w:val="none" w:sz="0" w:space="0" w:color="auto"/>
        <w:bottom w:val="none" w:sz="0" w:space="0" w:color="auto"/>
        <w:right w:val="none" w:sz="0" w:space="0" w:color="auto"/>
      </w:divBdr>
    </w:div>
    <w:div w:id="1588883023">
      <w:bodyDiv w:val="1"/>
      <w:marLeft w:val="0"/>
      <w:marRight w:val="0"/>
      <w:marTop w:val="0"/>
      <w:marBottom w:val="0"/>
      <w:divBdr>
        <w:top w:val="none" w:sz="0" w:space="0" w:color="auto"/>
        <w:left w:val="none" w:sz="0" w:space="0" w:color="auto"/>
        <w:bottom w:val="none" w:sz="0" w:space="0" w:color="auto"/>
        <w:right w:val="none" w:sz="0" w:space="0" w:color="auto"/>
      </w:divBdr>
    </w:div>
    <w:div w:id="1589607709">
      <w:bodyDiv w:val="1"/>
      <w:marLeft w:val="0"/>
      <w:marRight w:val="0"/>
      <w:marTop w:val="0"/>
      <w:marBottom w:val="0"/>
      <w:divBdr>
        <w:top w:val="none" w:sz="0" w:space="0" w:color="auto"/>
        <w:left w:val="none" w:sz="0" w:space="0" w:color="auto"/>
        <w:bottom w:val="none" w:sz="0" w:space="0" w:color="auto"/>
        <w:right w:val="none" w:sz="0" w:space="0" w:color="auto"/>
      </w:divBdr>
      <w:divsChild>
        <w:div w:id="1963223557">
          <w:marLeft w:val="0"/>
          <w:marRight w:val="0"/>
          <w:marTop w:val="0"/>
          <w:marBottom w:val="0"/>
          <w:divBdr>
            <w:top w:val="none" w:sz="0" w:space="0" w:color="auto"/>
            <w:left w:val="none" w:sz="0" w:space="0" w:color="auto"/>
            <w:bottom w:val="none" w:sz="0" w:space="0" w:color="auto"/>
            <w:right w:val="none" w:sz="0" w:space="0" w:color="auto"/>
          </w:divBdr>
          <w:divsChild>
            <w:div w:id="1027832934">
              <w:marLeft w:val="0"/>
              <w:marRight w:val="0"/>
              <w:marTop w:val="0"/>
              <w:marBottom w:val="0"/>
              <w:divBdr>
                <w:top w:val="none" w:sz="0" w:space="0" w:color="auto"/>
                <w:left w:val="none" w:sz="0" w:space="0" w:color="auto"/>
                <w:bottom w:val="none" w:sz="0" w:space="0" w:color="auto"/>
                <w:right w:val="none" w:sz="0" w:space="0" w:color="auto"/>
              </w:divBdr>
              <w:divsChild>
                <w:div w:id="1348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6380">
      <w:bodyDiv w:val="1"/>
      <w:marLeft w:val="0"/>
      <w:marRight w:val="0"/>
      <w:marTop w:val="0"/>
      <w:marBottom w:val="0"/>
      <w:divBdr>
        <w:top w:val="none" w:sz="0" w:space="0" w:color="auto"/>
        <w:left w:val="none" w:sz="0" w:space="0" w:color="auto"/>
        <w:bottom w:val="none" w:sz="0" w:space="0" w:color="auto"/>
        <w:right w:val="none" w:sz="0" w:space="0" w:color="auto"/>
      </w:divBdr>
    </w:div>
    <w:div w:id="1653563338">
      <w:bodyDiv w:val="1"/>
      <w:marLeft w:val="0"/>
      <w:marRight w:val="0"/>
      <w:marTop w:val="0"/>
      <w:marBottom w:val="0"/>
      <w:divBdr>
        <w:top w:val="none" w:sz="0" w:space="0" w:color="auto"/>
        <w:left w:val="none" w:sz="0" w:space="0" w:color="auto"/>
        <w:bottom w:val="none" w:sz="0" w:space="0" w:color="auto"/>
        <w:right w:val="none" w:sz="0" w:space="0" w:color="auto"/>
      </w:divBdr>
    </w:div>
    <w:div w:id="1680307388">
      <w:bodyDiv w:val="1"/>
      <w:marLeft w:val="0"/>
      <w:marRight w:val="0"/>
      <w:marTop w:val="0"/>
      <w:marBottom w:val="0"/>
      <w:divBdr>
        <w:top w:val="none" w:sz="0" w:space="0" w:color="auto"/>
        <w:left w:val="none" w:sz="0" w:space="0" w:color="auto"/>
        <w:bottom w:val="none" w:sz="0" w:space="0" w:color="auto"/>
        <w:right w:val="none" w:sz="0" w:space="0" w:color="auto"/>
      </w:divBdr>
    </w:div>
    <w:div w:id="1681397249">
      <w:bodyDiv w:val="1"/>
      <w:marLeft w:val="0"/>
      <w:marRight w:val="0"/>
      <w:marTop w:val="0"/>
      <w:marBottom w:val="0"/>
      <w:divBdr>
        <w:top w:val="none" w:sz="0" w:space="0" w:color="auto"/>
        <w:left w:val="none" w:sz="0" w:space="0" w:color="auto"/>
        <w:bottom w:val="none" w:sz="0" w:space="0" w:color="auto"/>
        <w:right w:val="none" w:sz="0" w:space="0" w:color="auto"/>
      </w:divBdr>
    </w:div>
    <w:div w:id="1727072542">
      <w:bodyDiv w:val="1"/>
      <w:marLeft w:val="0"/>
      <w:marRight w:val="0"/>
      <w:marTop w:val="0"/>
      <w:marBottom w:val="0"/>
      <w:divBdr>
        <w:top w:val="none" w:sz="0" w:space="0" w:color="auto"/>
        <w:left w:val="none" w:sz="0" w:space="0" w:color="auto"/>
        <w:bottom w:val="none" w:sz="0" w:space="0" w:color="auto"/>
        <w:right w:val="none" w:sz="0" w:space="0" w:color="auto"/>
      </w:divBdr>
    </w:div>
    <w:div w:id="1745838015">
      <w:bodyDiv w:val="1"/>
      <w:marLeft w:val="0"/>
      <w:marRight w:val="0"/>
      <w:marTop w:val="0"/>
      <w:marBottom w:val="0"/>
      <w:divBdr>
        <w:top w:val="none" w:sz="0" w:space="0" w:color="auto"/>
        <w:left w:val="none" w:sz="0" w:space="0" w:color="auto"/>
        <w:bottom w:val="none" w:sz="0" w:space="0" w:color="auto"/>
        <w:right w:val="none" w:sz="0" w:space="0" w:color="auto"/>
      </w:divBdr>
    </w:div>
    <w:div w:id="1791165695">
      <w:bodyDiv w:val="1"/>
      <w:marLeft w:val="0"/>
      <w:marRight w:val="0"/>
      <w:marTop w:val="0"/>
      <w:marBottom w:val="0"/>
      <w:divBdr>
        <w:top w:val="none" w:sz="0" w:space="0" w:color="auto"/>
        <w:left w:val="none" w:sz="0" w:space="0" w:color="auto"/>
        <w:bottom w:val="none" w:sz="0" w:space="0" w:color="auto"/>
        <w:right w:val="none" w:sz="0" w:space="0" w:color="auto"/>
      </w:divBdr>
    </w:div>
    <w:div w:id="1815102515">
      <w:bodyDiv w:val="1"/>
      <w:marLeft w:val="0"/>
      <w:marRight w:val="0"/>
      <w:marTop w:val="0"/>
      <w:marBottom w:val="0"/>
      <w:divBdr>
        <w:top w:val="none" w:sz="0" w:space="0" w:color="auto"/>
        <w:left w:val="none" w:sz="0" w:space="0" w:color="auto"/>
        <w:bottom w:val="none" w:sz="0" w:space="0" w:color="auto"/>
        <w:right w:val="none" w:sz="0" w:space="0" w:color="auto"/>
      </w:divBdr>
    </w:div>
    <w:div w:id="1841964354">
      <w:bodyDiv w:val="1"/>
      <w:marLeft w:val="0"/>
      <w:marRight w:val="0"/>
      <w:marTop w:val="0"/>
      <w:marBottom w:val="0"/>
      <w:divBdr>
        <w:top w:val="none" w:sz="0" w:space="0" w:color="auto"/>
        <w:left w:val="none" w:sz="0" w:space="0" w:color="auto"/>
        <w:bottom w:val="none" w:sz="0" w:space="0" w:color="auto"/>
        <w:right w:val="none" w:sz="0" w:space="0" w:color="auto"/>
      </w:divBdr>
    </w:div>
    <w:div w:id="1845395388">
      <w:bodyDiv w:val="1"/>
      <w:marLeft w:val="0"/>
      <w:marRight w:val="0"/>
      <w:marTop w:val="0"/>
      <w:marBottom w:val="0"/>
      <w:divBdr>
        <w:top w:val="none" w:sz="0" w:space="0" w:color="auto"/>
        <w:left w:val="none" w:sz="0" w:space="0" w:color="auto"/>
        <w:bottom w:val="none" w:sz="0" w:space="0" w:color="auto"/>
        <w:right w:val="none" w:sz="0" w:space="0" w:color="auto"/>
      </w:divBdr>
    </w:div>
    <w:div w:id="1903514806">
      <w:bodyDiv w:val="1"/>
      <w:marLeft w:val="0"/>
      <w:marRight w:val="0"/>
      <w:marTop w:val="0"/>
      <w:marBottom w:val="0"/>
      <w:divBdr>
        <w:top w:val="none" w:sz="0" w:space="0" w:color="auto"/>
        <w:left w:val="none" w:sz="0" w:space="0" w:color="auto"/>
        <w:bottom w:val="none" w:sz="0" w:space="0" w:color="auto"/>
        <w:right w:val="none" w:sz="0" w:space="0" w:color="auto"/>
      </w:divBdr>
    </w:div>
    <w:div w:id="1905750754">
      <w:bodyDiv w:val="1"/>
      <w:marLeft w:val="0"/>
      <w:marRight w:val="0"/>
      <w:marTop w:val="0"/>
      <w:marBottom w:val="0"/>
      <w:divBdr>
        <w:top w:val="none" w:sz="0" w:space="0" w:color="auto"/>
        <w:left w:val="none" w:sz="0" w:space="0" w:color="auto"/>
        <w:bottom w:val="none" w:sz="0" w:space="0" w:color="auto"/>
        <w:right w:val="none" w:sz="0" w:space="0" w:color="auto"/>
      </w:divBdr>
    </w:div>
    <w:div w:id="1985811479">
      <w:bodyDiv w:val="1"/>
      <w:marLeft w:val="0"/>
      <w:marRight w:val="0"/>
      <w:marTop w:val="0"/>
      <w:marBottom w:val="0"/>
      <w:divBdr>
        <w:top w:val="none" w:sz="0" w:space="0" w:color="auto"/>
        <w:left w:val="none" w:sz="0" w:space="0" w:color="auto"/>
        <w:bottom w:val="none" w:sz="0" w:space="0" w:color="auto"/>
        <w:right w:val="none" w:sz="0" w:space="0" w:color="auto"/>
      </w:divBdr>
    </w:div>
    <w:div w:id="2007200463">
      <w:bodyDiv w:val="1"/>
      <w:marLeft w:val="0"/>
      <w:marRight w:val="0"/>
      <w:marTop w:val="0"/>
      <w:marBottom w:val="0"/>
      <w:divBdr>
        <w:top w:val="none" w:sz="0" w:space="0" w:color="auto"/>
        <w:left w:val="none" w:sz="0" w:space="0" w:color="auto"/>
        <w:bottom w:val="none" w:sz="0" w:space="0" w:color="auto"/>
        <w:right w:val="none" w:sz="0" w:space="0" w:color="auto"/>
      </w:divBdr>
    </w:div>
    <w:div w:id="2089844546">
      <w:bodyDiv w:val="1"/>
      <w:marLeft w:val="0"/>
      <w:marRight w:val="0"/>
      <w:marTop w:val="0"/>
      <w:marBottom w:val="0"/>
      <w:divBdr>
        <w:top w:val="none" w:sz="0" w:space="0" w:color="auto"/>
        <w:left w:val="none" w:sz="0" w:space="0" w:color="auto"/>
        <w:bottom w:val="none" w:sz="0" w:space="0" w:color="auto"/>
        <w:right w:val="none" w:sz="0" w:space="0" w:color="auto"/>
      </w:divBdr>
    </w:div>
    <w:div w:id="20970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lc.us12.list-manage.com/track/click?u=16886b5d6c31eade2f9a50027&amp;id=a290574443&amp;e=07b89a8048" TargetMode="External"/><Relationship Id="rId13" Type="http://schemas.openxmlformats.org/officeDocument/2006/relationships/hyperlink" Target="https://www.gov.uk/government/news/new-countryside-code-launched-to-help-people-enjoy-the-outdoors" TargetMode="External"/><Relationship Id="rId18" Type="http://schemas.openxmlformats.org/officeDocument/2006/relationships/hyperlink" Target="http://www.kentalc.gov.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cohesionplus.com/stephen-lawrence-day/" TargetMode="External"/><Relationship Id="rId17" Type="http://schemas.openxmlformats.org/officeDocument/2006/relationships/hyperlink" Target="https://kccconsultations.inconsult.uk/County_Wide_HGV_prohibition/consultationHome" TargetMode="External"/><Relationship Id="rId2" Type="http://schemas.openxmlformats.org/officeDocument/2006/relationships/styles" Target="styles.xml"/><Relationship Id="rId16" Type="http://schemas.openxmlformats.org/officeDocument/2006/relationships/hyperlink" Target="https://nalc.us12.list-manage.com/track/click?u=16886b5d6c31eade2f9a50027&amp;id=246e7090bc&amp;e=07b89a8048" TargetMode="External"/><Relationship Id="rId20" Type="http://schemas.openxmlformats.org/officeDocument/2006/relationships/hyperlink" Target="mailto:manager@kentalc.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ctoralcommission.org.uk" TargetMode="External"/><Relationship Id="rId5" Type="http://schemas.openxmlformats.org/officeDocument/2006/relationships/footnotes" Target="footnotes.xml"/><Relationship Id="rId15" Type="http://schemas.openxmlformats.org/officeDocument/2006/relationships/hyperlink" Target="applewebdata://EA2F3869-736E-4281-846F-CEF478A8EF90/handy%20pack%20of%20assets%20and%20resources%20to%20help%20you%20engage%20your%20community%20in%20the%20campaign." TargetMode="External"/><Relationship Id="rId23" Type="http://schemas.openxmlformats.org/officeDocument/2006/relationships/theme" Target="theme/theme1.xml"/><Relationship Id="rId10" Type="http://schemas.openxmlformats.org/officeDocument/2006/relationships/hyperlink" Target="https://nalc.us12.list-manage.com/track/click?u=16886b5d6c31eade2f9a50027&amp;id=ef72996ef1&amp;e=07b89a8048" TargetMode="External"/><Relationship Id="rId19" Type="http://schemas.openxmlformats.org/officeDocument/2006/relationships/hyperlink" Target="https://www.kentalc.gov.uk/Bitesize_Training_31970.aspx" TargetMode="External"/><Relationship Id="rId4" Type="http://schemas.openxmlformats.org/officeDocument/2006/relationships/webSettings" Target="webSettings.xml"/><Relationship Id="rId9" Type="http://schemas.openxmlformats.org/officeDocument/2006/relationships/hyperlink" Target="https://nalc.us12.list-manage.com/track/click?u=16886b5d6c31eade2f9a50027&amp;id=be5380c730&amp;e=07b89a8048" TargetMode="External"/><Relationship Id="rId14" Type="http://schemas.openxmlformats.org/officeDocument/2006/relationships/hyperlink" Target="https://petition.parliament.uk/petitions/580772?fbclid=IwAR3or-1licyDK2gs9ohrc7Jb36vcmcQA4DzyLTRKU0-OwFAV7l_bxH2Ndy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Martin</dc:creator>
  <cp:keywords/>
  <dc:description/>
  <cp:lastModifiedBy>Terry Martin</cp:lastModifiedBy>
  <cp:revision>2</cp:revision>
  <cp:lastPrinted>2020-02-11T09:34:00Z</cp:lastPrinted>
  <dcterms:created xsi:type="dcterms:W3CDTF">2021-04-14T11:41:00Z</dcterms:created>
  <dcterms:modified xsi:type="dcterms:W3CDTF">2021-04-14T11:41:00Z</dcterms:modified>
</cp:coreProperties>
</file>